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B5" w:rsidRDefault="00A075AF">
      <w:pPr>
        <w:rPr>
          <w:b/>
        </w:rPr>
      </w:pPr>
      <w:r w:rsidRPr="00A075AF">
        <w:rPr>
          <w:b/>
        </w:rPr>
        <w:t xml:space="preserve">Lesson Plan </w:t>
      </w:r>
      <w:r w:rsidRPr="00A075AF">
        <w:rPr>
          <w:b/>
        </w:rPr>
        <w:tab/>
      </w:r>
      <w:r w:rsidRPr="00A075AF">
        <w:rPr>
          <w:b/>
        </w:rPr>
        <w:tab/>
      </w:r>
      <w:r w:rsidRPr="00A075AF">
        <w:rPr>
          <w:b/>
        </w:rPr>
        <w:tab/>
      </w:r>
      <w:r w:rsidRPr="00A075AF">
        <w:rPr>
          <w:b/>
        </w:rPr>
        <w:tab/>
      </w:r>
      <w:r w:rsidRPr="00A075AF">
        <w:rPr>
          <w:b/>
        </w:rPr>
        <w:tab/>
      </w:r>
      <w:r w:rsidRPr="00A075AF">
        <w:rPr>
          <w:b/>
        </w:rPr>
        <w:tab/>
      </w:r>
      <w:r w:rsidRPr="00A075AF">
        <w:rPr>
          <w:b/>
        </w:rPr>
        <w:tab/>
      </w:r>
      <w:proofErr w:type="gramStart"/>
      <w:r w:rsidRPr="00A075AF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 w:rsidRPr="00A075AF">
        <w:rPr>
          <w:b/>
        </w:rPr>
        <w:t>10/11/2020</w:t>
      </w:r>
    </w:p>
    <w:p w:rsidR="00A075AF" w:rsidRDefault="00A075AF">
      <w:pPr>
        <w:rPr>
          <w:b/>
        </w:rPr>
      </w:pPr>
    </w:p>
    <w:p w:rsidR="00A075AF" w:rsidRDefault="00A075AF">
      <w:pPr>
        <w:rPr>
          <w:b/>
        </w:rPr>
      </w:pPr>
      <w:r>
        <w:rPr>
          <w:b/>
        </w:rPr>
        <w:t xml:space="preserve">Maths: </w:t>
      </w:r>
      <w:r w:rsidR="005D7325">
        <w:rPr>
          <w:b/>
        </w:rPr>
        <w:t>Counting objects to 20</w:t>
      </w:r>
    </w:p>
    <w:p w:rsidR="005D7325" w:rsidRDefault="005D7325">
      <w:pPr>
        <w:rPr>
          <w:b/>
        </w:rPr>
      </w:pPr>
      <w:r>
        <w:rPr>
          <w:b/>
        </w:rPr>
        <w:t>Link to lesson 1</w:t>
      </w:r>
    </w:p>
    <w:p w:rsidR="005D7325" w:rsidRDefault="005D7325">
      <w:pPr>
        <w:rPr>
          <w:b/>
        </w:rPr>
      </w:pPr>
      <w:hyperlink r:id="rId5" w:history="1">
        <w:r w:rsidRPr="00F038B3">
          <w:rPr>
            <w:rStyle w:val="Hyperlink"/>
            <w:rFonts w:ascii="Arial" w:hAnsi="Arial" w:cs="Arial"/>
            <w:sz w:val="18"/>
            <w:szCs w:val="18"/>
          </w:rPr>
          <w:t>https://classroom.thenational.academy/lessons/counting-objects-up-to-20-6rrkgc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5D7325" w:rsidRDefault="005D7325">
      <w:pPr>
        <w:rPr>
          <w:b/>
        </w:rPr>
      </w:pPr>
      <w:r>
        <w:rPr>
          <w:b/>
        </w:rPr>
        <w:t xml:space="preserve">Learning Objective: </w:t>
      </w:r>
    </w:p>
    <w:p w:rsidR="005D7325" w:rsidRPr="005D7325" w:rsidRDefault="005D7325">
      <w:r>
        <w:t xml:space="preserve">I can count to 20 </w:t>
      </w:r>
    </w:p>
    <w:p w:rsidR="005D7325" w:rsidRDefault="005D7325">
      <w:pPr>
        <w:rPr>
          <w:b/>
        </w:rPr>
      </w:pPr>
      <w:r>
        <w:rPr>
          <w:b/>
        </w:rPr>
        <w:t>Equipment:</w:t>
      </w:r>
    </w:p>
    <w:p w:rsidR="005D7325" w:rsidRDefault="005D7325" w:rsidP="005D7325">
      <w:pPr>
        <w:pStyle w:val="ListParagraph"/>
        <w:numPr>
          <w:ilvl w:val="0"/>
          <w:numId w:val="3"/>
        </w:numPr>
      </w:pPr>
      <w:r>
        <w:t xml:space="preserve">20 objects for counting -i.e. pencils, buttons, bottle caps etc </w:t>
      </w:r>
    </w:p>
    <w:p w:rsidR="005D7325" w:rsidRDefault="005D7325" w:rsidP="005D7325">
      <w:pPr>
        <w:pStyle w:val="ListParagraph"/>
        <w:numPr>
          <w:ilvl w:val="0"/>
          <w:numId w:val="3"/>
        </w:numPr>
      </w:pPr>
      <w:r>
        <w:t xml:space="preserve">Counting container </w:t>
      </w:r>
    </w:p>
    <w:p w:rsidR="005D7325" w:rsidRDefault="005D7325" w:rsidP="005D7325">
      <w:pPr>
        <w:pStyle w:val="ListParagraph"/>
        <w:numPr>
          <w:ilvl w:val="0"/>
          <w:numId w:val="3"/>
        </w:numPr>
      </w:pPr>
      <w:r>
        <w:t xml:space="preserve">Number line to 20 </w:t>
      </w:r>
    </w:p>
    <w:p w:rsidR="005D7325" w:rsidRDefault="005D7325" w:rsidP="005D73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D6EB30D">
            <wp:simplePos x="0" y="0"/>
            <wp:positionH relativeFrom="margin">
              <wp:align>right</wp:align>
            </wp:positionH>
            <wp:positionV relativeFrom="paragraph">
              <wp:posOffset>10200</wp:posOffset>
            </wp:positionV>
            <wp:extent cx="5730699" cy="1429965"/>
            <wp:effectExtent l="0" t="0" r="3810" b="0"/>
            <wp:wrapNone/>
            <wp:docPr id="2" name="Picture 2" descr="0-20 Number Line Display Bann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20 Number Line Display Banner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9"/>
                    <a:stretch/>
                  </pic:blipFill>
                  <pic:spPr bwMode="auto">
                    <a:xfrm>
                      <a:off x="0" y="0"/>
                      <a:ext cx="5730699" cy="14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325" w:rsidRDefault="005D7325" w:rsidP="005D7325"/>
    <w:p w:rsidR="005D7325" w:rsidRDefault="005D7325" w:rsidP="005D7325"/>
    <w:p w:rsidR="005D7325" w:rsidRDefault="005D7325" w:rsidP="005D7325"/>
    <w:p w:rsidR="005D7325" w:rsidRDefault="005D7325">
      <w:pPr>
        <w:rPr>
          <w:b/>
        </w:rPr>
      </w:pPr>
    </w:p>
    <w:p w:rsidR="005D7325" w:rsidRDefault="005D7325">
      <w:pPr>
        <w:rPr>
          <w:b/>
        </w:rPr>
      </w:pPr>
    </w:p>
    <w:p w:rsidR="005D7325" w:rsidRDefault="005D7325">
      <w:pPr>
        <w:rPr>
          <w:b/>
        </w:rPr>
      </w:pPr>
      <w:r>
        <w:rPr>
          <w:b/>
        </w:rPr>
        <w:t xml:space="preserve">Lesson overview for parents: 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 xml:space="preserve">Introduction and learning counting song 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 xml:space="preserve">Playing dominos game – children to count how many dots they can see on the dominos 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 xml:space="preserve">Get your objects ready 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 xml:space="preserve">Looking at star words/ key vocabulary 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>Counting pictures that appear on screen using careful counting finger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>Using selected objects, practice counting to 20</w:t>
      </w:r>
    </w:p>
    <w:p w:rsidR="005D7325" w:rsidRDefault="005D7325" w:rsidP="005D7325">
      <w:pPr>
        <w:pStyle w:val="ListParagraph"/>
        <w:numPr>
          <w:ilvl w:val="0"/>
          <w:numId w:val="2"/>
        </w:numPr>
      </w:pPr>
      <w:r>
        <w:t xml:space="preserve">Use number line and objects to help answer question on screen </w:t>
      </w:r>
    </w:p>
    <w:p w:rsidR="005D7325" w:rsidRPr="005D7325" w:rsidRDefault="005D7325" w:rsidP="005D7325">
      <w:pPr>
        <w:pStyle w:val="ListParagraph"/>
        <w:numPr>
          <w:ilvl w:val="0"/>
          <w:numId w:val="2"/>
        </w:numPr>
      </w:pPr>
      <w:r>
        <w:t>Close: practice counting objects around the house</w:t>
      </w:r>
    </w:p>
    <w:p w:rsidR="00A075AF" w:rsidRDefault="005D732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075AF" w:rsidRDefault="00A075AF">
      <w:pPr>
        <w:rPr>
          <w:b/>
        </w:rPr>
      </w:pPr>
      <w:r>
        <w:rPr>
          <w:b/>
        </w:rPr>
        <w:t>Literacy:</w:t>
      </w:r>
      <w:r w:rsidR="006A0252">
        <w:rPr>
          <w:b/>
        </w:rPr>
        <w:t xml:space="preserve"> Little Red Hen </w:t>
      </w:r>
    </w:p>
    <w:p w:rsidR="006A0252" w:rsidRDefault="006A0252">
      <w:pPr>
        <w:rPr>
          <w:b/>
        </w:rPr>
      </w:pPr>
      <w:r>
        <w:rPr>
          <w:b/>
        </w:rPr>
        <w:t xml:space="preserve">Link to lesson 1: </w:t>
      </w:r>
    </w:p>
    <w:p w:rsidR="006A0252" w:rsidRDefault="006A0252">
      <w:pPr>
        <w:rPr>
          <w:b/>
        </w:rPr>
      </w:pPr>
      <w:hyperlink r:id="rId7" w:history="1">
        <w:r w:rsidRPr="00F038B3">
          <w:rPr>
            <w:rStyle w:val="Hyperlink"/>
            <w:rFonts w:ascii="Arial" w:hAnsi="Arial" w:cs="Arial"/>
            <w:sz w:val="18"/>
            <w:szCs w:val="18"/>
          </w:rPr>
          <w:t>https://classroom.thenational.academy/lessons/to-listen-and-join-in-wi</w:t>
        </w:r>
        <w:r w:rsidRPr="00F038B3">
          <w:rPr>
            <w:rStyle w:val="Hyperlink"/>
            <w:rFonts w:ascii="Arial" w:hAnsi="Arial" w:cs="Arial"/>
            <w:sz w:val="18"/>
            <w:szCs w:val="18"/>
          </w:rPr>
          <w:t>t</w:t>
        </w:r>
        <w:r w:rsidRPr="00F038B3">
          <w:rPr>
            <w:rStyle w:val="Hyperlink"/>
            <w:rFonts w:ascii="Arial" w:hAnsi="Arial" w:cs="Arial"/>
            <w:sz w:val="18"/>
            <w:szCs w:val="18"/>
          </w:rPr>
          <w:t>h-a-story-c5h36t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6A0252" w:rsidRPr="006A0252" w:rsidRDefault="006A0252">
      <w:pPr>
        <w:rPr>
          <w:b/>
        </w:rPr>
      </w:pPr>
      <w:r w:rsidRPr="006A0252">
        <w:rPr>
          <w:b/>
        </w:rPr>
        <w:t xml:space="preserve">Learning Objective: </w:t>
      </w:r>
    </w:p>
    <w:p w:rsidR="006A0252" w:rsidRDefault="006A0252">
      <w:r>
        <w:t xml:space="preserve">To listen and join in the with the story. </w:t>
      </w:r>
    </w:p>
    <w:p w:rsidR="006A0252" w:rsidRPr="006A0252" w:rsidRDefault="006A0252">
      <w:pPr>
        <w:rPr>
          <w:b/>
        </w:rPr>
      </w:pPr>
      <w:r w:rsidRPr="006A0252">
        <w:rPr>
          <w:b/>
        </w:rPr>
        <w:t xml:space="preserve">Equipment: </w:t>
      </w:r>
    </w:p>
    <w:p w:rsidR="005D7325" w:rsidRDefault="006A0252" w:rsidP="003016C5">
      <w:pPr>
        <w:pStyle w:val="ListParagraph"/>
        <w:numPr>
          <w:ilvl w:val="0"/>
          <w:numId w:val="6"/>
        </w:numPr>
      </w:pPr>
      <w:r>
        <w:t xml:space="preserve">Paper and pencils to draw with. </w:t>
      </w:r>
    </w:p>
    <w:p w:rsidR="006A0252" w:rsidRPr="005D7325" w:rsidRDefault="006A0252">
      <w:r w:rsidRPr="006A0252">
        <w:rPr>
          <w:b/>
        </w:rPr>
        <w:lastRenderedPageBreak/>
        <w:t xml:space="preserve">Lesson overview for Parents: </w:t>
      </w:r>
    </w:p>
    <w:p w:rsidR="006A0252" w:rsidRDefault="006A0252" w:rsidP="006A0252">
      <w:pPr>
        <w:pStyle w:val="ListParagraph"/>
        <w:numPr>
          <w:ilvl w:val="0"/>
          <w:numId w:val="1"/>
        </w:numPr>
      </w:pPr>
      <w:r>
        <w:t>Introducing characters for the story (red hen, cow, dog and mouse)</w:t>
      </w:r>
    </w:p>
    <w:p w:rsidR="006A0252" w:rsidRDefault="006A0252" w:rsidP="006A0252">
      <w:pPr>
        <w:pStyle w:val="ListParagraph"/>
        <w:numPr>
          <w:ilvl w:val="0"/>
          <w:numId w:val="1"/>
        </w:numPr>
      </w:pPr>
      <w:r>
        <w:t xml:space="preserve">Learn to sing Mamma Rosa had a farm </w:t>
      </w:r>
    </w:p>
    <w:p w:rsidR="006A0252" w:rsidRDefault="006A0252" w:rsidP="006A0252">
      <w:pPr>
        <w:pStyle w:val="ListParagraph"/>
        <w:numPr>
          <w:ilvl w:val="0"/>
          <w:numId w:val="1"/>
        </w:numPr>
      </w:pPr>
      <w:r>
        <w:t xml:space="preserve">Introduction to story and the sounds the animals will make </w:t>
      </w:r>
    </w:p>
    <w:p w:rsidR="006A0252" w:rsidRDefault="006A0252" w:rsidP="006A0252">
      <w:pPr>
        <w:pStyle w:val="ListParagraph"/>
        <w:numPr>
          <w:ilvl w:val="0"/>
          <w:numId w:val="1"/>
        </w:numPr>
      </w:pPr>
      <w:r>
        <w:t xml:space="preserve">Listen to the story </w:t>
      </w:r>
    </w:p>
    <w:p w:rsidR="006A0252" w:rsidRDefault="006A0252" w:rsidP="006A0252">
      <w:pPr>
        <w:pStyle w:val="ListParagraph"/>
        <w:numPr>
          <w:ilvl w:val="0"/>
          <w:numId w:val="1"/>
        </w:numPr>
      </w:pPr>
      <w:r>
        <w:t>Discuss and draw your favourite moment from the story</w:t>
      </w:r>
    </w:p>
    <w:p w:rsidR="003016C5" w:rsidRDefault="006A0252" w:rsidP="003016C5">
      <w:pPr>
        <w:pStyle w:val="ListParagraph"/>
        <w:numPr>
          <w:ilvl w:val="0"/>
          <w:numId w:val="1"/>
        </w:numPr>
      </w:pPr>
      <w:r>
        <w:t>Discuss with adult what lesson (moral) we can learn from the story</w:t>
      </w:r>
    </w:p>
    <w:p w:rsidR="003016C5" w:rsidRDefault="003016C5" w:rsidP="003016C5">
      <w:r>
        <w:t>__________________________________________________________________________________</w:t>
      </w:r>
    </w:p>
    <w:p w:rsidR="00A075AF" w:rsidRDefault="00A075AF">
      <w:pPr>
        <w:rPr>
          <w:b/>
        </w:rPr>
      </w:pPr>
    </w:p>
    <w:p w:rsidR="00A075AF" w:rsidRDefault="005D7325">
      <w:pPr>
        <w:rPr>
          <w:b/>
        </w:rPr>
      </w:pPr>
      <w:r>
        <w:rPr>
          <w:b/>
        </w:rPr>
        <w:t xml:space="preserve">PSHCE: </w:t>
      </w:r>
    </w:p>
    <w:p w:rsidR="003016C5" w:rsidRDefault="003016C5" w:rsidP="003016C5">
      <w:pPr>
        <w:rPr>
          <w:b/>
        </w:rPr>
      </w:pPr>
      <w:r>
        <w:rPr>
          <w:b/>
        </w:rPr>
        <w:t xml:space="preserve">Link to lesson 1: </w:t>
      </w:r>
    </w:p>
    <w:p w:rsidR="003016C5" w:rsidRDefault="003016C5" w:rsidP="003016C5">
      <w:pPr>
        <w:rPr>
          <w:b/>
        </w:rPr>
      </w:pPr>
      <w:hyperlink r:id="rId8" w:history="1">
        <w:r w:rsidRPr="00F038B3">
          <w:rPr>
            <w:rStyle w:val="Hyperlink"/>
            <w:rFonts w:ascii="Arial" w:hAnsi="Arial" w:cs="Arial"/>
            <w:sz w:val="18"/>
            <w:szCs w:val="18"/>
          </w:rPr>
          <w:t>https://classroom.thenational.academy/lessons/healthy-hugs-c5h3ge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3016C5" w:rsidRPr="006A0252" w:rsidRDefault="003016C5" w:rsidP="003016C5">
      <w:pPr>
        <w:rPr>
          <w:b/>
        </w:rPr>
      </w:pPr>
      <w:r w:rsidRPr="006A0252">
        <w:rPr>
          <w:b/>
        </w:rPr>
        <w:t xml:space="preserve">Learning Objective: </w:t>
      </w:r>
    </w:p>
    <w:p w:rsidR="003016C5" w:rsidRPr="003016C5" w:rsidRDefault="003016C5" w:rsidP="003016C5">
      <w:r>
        <w:t>How to keep ourselves and people around us safe when we go back to school,</w:t>
      </w:r>
    </w:p>
    <w:p w:rsidR="003016C5" w:rsidRPr="006A0252" w:rsidRDefault="003016C5" w:rsidP="003016C5">
      <w:pPr>
        <w:rPr>
          <w:b/>
        </w:rPr>
      </w:pPr>
      <w:r w:rsidRPr="006A0252">
        <w:rPr>
          <w:b/>
        </w:rPr>
        <w:t xml:space="preserve">Equipment: </w:t>
      </w:r>
    </w:p>
    <w:p w:rsidR="003016C5" w:rsidRDefault="003016C5" w:rsidP="003016C5">
      <w:pPr>
        <w:pStyle w:val="ListParagraph"/>
        <w:numPr>
          <w:ilvl w:val="0"/>
          <w:numId w:val="5"/>
        </w:numPr>
      </w:pPr>
      <w:r>
        <w:t xml:space="preserve">A favourite teddy </w:t>
      </w:r>
    </w:p>
    <w:p w:rsidR="003016C5" w:rsidRPr="005D7325" w:rsidRDefault="003016C5" w:rsidP="003016C5">
      <w:r w:rsidRPr="006A0252">
        <w:rPr>
          <w:b/>
        </w:rPr>
        <w:t xml:space="preserve">Lesson overview for Parents: </w:t>
      </w:r>
    </w:p>
    <w:p w:rsidR="005D7325" w:rsidRDefault="003016C5" w:rsidP="003016C5">
      <w:pPr>
        <w:pStyle w:val="ListParagraph"/>
        <w:numPr>
          <w:ilvl w:val="0"/>
          <w:numId w:val="8"/>
        </w:numPr>
      </w:pPr>
      <w:r>
        <w:t xml:space="preserve">Introducing our friends </w:t>
      </w:r>
    </w:p>
    <w:p w:rsidR="003016C5" w:rsidRDefault="003016C5" w:rsidP="003016C5">
      <w:pPr>
        <w:pStyle w:val="ListParagraph"/>
        <w:numPr>
          <w:ilvl w:val="0"/>
          <w:numId w:val="8"/>
        </w:numPr>
      </w:pPr>
      <w:r>
        <w:t xml:space="preserve">Talk about Rosie’s problem: she can’t give hugs, what else can she do? </w:t>
      </w:r>
    </w:p>
    <w:p w:rsidR="003016C5" w:rsidRDefault="003016C5" w:rsidP="003016C5">
      <w:pPr>
        <w:pStyle w:val="ListParagraph"/>
        <w:numPr>
          <w:ilvl w:val="0"/>
          <w:numId w:val="8"/>
        </w:numPr>
      </w:pPr>
      <w:r>
        <w:t xml:space="preserve">Learning signs: how else can we show friends we care about them </w:t>
      </w:r>
    </w:p>
    <w:p w:rsidR="007D06BB" w:rsidRDefault="003016C5" w:rsidP="007D06BB">
      <w:pPr>
        <w:pStyle w:val="ListParagraph"/>
        <w:numPr>
          <w:ilvl w:val="0"/>
          <w:numId w:val="8"/>
        </w:numPr>
      </w:pPr>
      <w:r>
        <w:t xml:space="preserve">Closing: Teach your family how to give healthy hugs. </w:t>
      </w:r>
    </w:p>
    <w:p w:rsidR="007D06BB" w:rsidRDefault="007D06BB" w:rsidP="007D06BB">
      <w:r>
        <w:t>__________________________________________________________________________________</w:t>
      </w:r>
      <w:bookmarkStart w:id="0" w:name="_GoBack"/>
      <w:bookmarkEnd w:id="0"/>
    </w:p>
    <w:p w:rsidR="003016C5" w:rsidRDefault="003016C5" w:rsidP="003016C5"/>
    <w:p w:rsidR="007D06BB" w:rsidRPr="007D06BB" w:rsidRDefault="007D06BB" w:rsidP="003016C5">
      <w:pPr>
        <w:rPr>
          <w:b/>
        </w:rPr>
      </w:pPr>
      <w:r w:rsidRPr="007D06BB">
        <w:rPr>
          <w:b/>
        </w:rPr>
        <w:t>Phonics</w:t>
      </w:r>
      <w:r>
        <w:rPr>
          <w:b/>
        </w:rPr>
        <w:t xml:space="preserve"> games</w:t>
      </w:r>
      <w:r w:rsidRPr="007D06BB">
        <w:rPr>
          <w:b/>
        </w:rPr>
        <w:t xml:space="preserve">: </w:t>
      </w:r>
    </w:p>
    <w:p w:rsidR="007D06BB" w:rsidRPr="007D06BB" w:rsidRDefault="007D06BB" w:rsidP="007D06BB">
      <w:pPr>
        <w:rPr>
          <w:b/>
        </w:rPr>
      </w:pPr>
      <w:r w:rsidRPr="007D06BB">
        <w:rPr>
          <w:b/>
        </w:rPr>
        <w:t>Equipment:</w:t>
      </w:r>
    </w:p>
    <w:p w:rsidR="007D06BB" w:rsidRDefault="007D06BB" w:rsidP="007D06BB">
      <w:pPr>
        <w:pStyle w:val="ListParagraph"/>
        <w:numPr>
          <w:ilvl w:val="0"/>
          <w:numId w:val="5"/>
        </w:numPr>
      </w:pPr>
      <w:r>
        <w:t>Pudsey’s Phonics Fun Game Coins</w:t>
      </w:r>
    </w:p>
    <w:p w:rsidR="007D06BB" w:rsidRDefault="007D06BB" w:rsidP="007D06BB">
      <w:pPr>
        <w:pStyle w:val="ListParagraph"/>
        <w:numPr>
          <w:ilvl w:val="0"/>
          <w:numId w:val="5"/>
        </w:numPr>
      </w:pPr>
      <w:r>
        <w:t>Pudsey’s Phonics Fun Game Boards</w:t>
      </w:r>
    </w:p>
    <w:p w:rsidR="007D06BB" w:rsidRDefault="007D06BB" w:rsidP="007D06BB">
      <w:pPr>
        <w:pStyle w:val="ListParagraph"/>
        <w:numPr>
          <w:ilvl w:val="0"/>
          <w:numId w:val="5"/>
        </w:numPr>
      </w:pPr>
      <w:r>
        <w:t>Pudsey’s Collection Bucket Sign</w:t>
      </w:r>
    </w:p>
    <w:p w:rsidR="007D06BB" w:rsidRDefault="007D06BB" w:rsidP="007D06BB">
      <w:pPr>
        <w:pStyle w:val="ListParagraph"/>
        <w:numPr>
          <w:ilvl w:val="0"/>
          <w:numId w:val="5"/>
        </w:numPr>
      </w:pPr>
      <w:r>
        <w:t>Bucket, jar or tub</w:t>
      </w:r>
    </w:p>
    <w:p w:rsidR="007D06BB" w:rsidRDefault="007D06BB" w:rsidP="007D06BB">
      <w:pPr>
        <w:pStyle w:val="ListParagraph"/>
        <w:numPr>
          <w:ilvl w:val="0"/>
          <w:numId w:val="5"/>
        </w:numPr>
      </w:pPr>
      <w:r>
        <w:t>Small bag or box</w:t>
      </w:r>
    </w:p>
    <w:p w:rsidR="007D06BB" w:rsidRPr="007D06BB" w:rsidRDefault="007D06BB" w:rsidP="007D06BB">
      <w:pPr>
        <w:rPr>
          <w:b/>
        </w:rPr>
      </w:pPr>
      <w:r w:rsidRPr="007D06BB">
        <w:rPr>
          <w:b/>
        </w:rPr>
        <w:t>Preparation:</w:t>
      </w:r>
    </w:p>
    <w:p w:rsidR="007D06BB" w:rsidRDefault="007D06BB" w:rsidP="007D06BB">
      <w:pPr>
        <w:pStyle w:val="ListParagraph"/>
        <w:numPr>
          <w:ilvl w:val="0"/>
          <w:numId w:val="10"/>
        </w:numPr>
      </w:pPr>
      <w:r>
        <w:t xml:space="preserve">Print, </w:t>
      </w:r>
      <w:r>
        <w:t>and cut</w:t>
      </w:r>
      <w:r>
        <w:t xml:space="preserve"> the Game Coins and the Game Boards.</w:t>
      </w:r>
    </w:p>
    <w:p w:rsidR="007D06BB" w:rsidRDefault="007D06BB" w:rsidP="007D06BB">
      <w:pPr>
        <w:pStyle w:val="ListParagraph"/>
        <w:numPr>
          <w:ilvl w:val="0"/>
          <w:numId w:val="10"/>
        </w:numPr>
      </w:pPr>
      <w:r>
        <w:t>Print the Pudsey’s Collection Bucket Sign and attach it to the front of a bucket,</w:t>
      </w:r>
    </w:p>
    <w:p w:rsidR="007D06BB" w:rsidRDefault="007D06BB" w:rsidP="007D06BB">
      <w:pPr>
        <w:pStyle w:val="ListParagraph"/>
        <w:numPr>
          <w:ilvl w:val="0"/>
          <w:numId w:val="10"/>
        </w:numPr>
      </w:pPr>
      <w:r>
        <w:t>tub or jar.</w:t>
      </w:r>
    </w:p>
    <w:p w:rsidR="007D06BB" w:rsidRDefault="007D06BB" w:rsidP="007D06BB">
      <w:pPr>
        <w:rPr>
          <w:b/>
        </w:rPr>
      </w:pPr>
      <w:r w:rsidRPr="007D06BB">
        <w:rPr>
          <w:b/>
        </w:rPr>
        <w:t>How to play: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>Place the picture coins face down on the table and place the word coins in a</w:t>
      </w:r>
      <w:r>
        <w:t xml:space="preserve"> </w:t>
      </w:r>
      <w:r>
        <w:t>small bag or box.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t xml:space="preserve">Place Pudsey’s coin bucket within reach of all the </w:t>
      </w:r>
      <w:r>
        <w:t xml:space="preserve">participants in the game </w:t>
      </w:r>
      <w:r>
        <w:t>and hand eac</w:t>
      </w:r>
      <w:r>
        <w:t>h participant</w:t>
      </w:r>
      <w:r>
        <w:t xml:space="preserve"> a game board.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t>Ask the children to take five picture coins each and place these, facing</w:t>
      </w:r>
      <w:r>
        <w:t xml:space="preserve"> </w:t>
      </w:r>
      <w:r>
        <w:t>upwards, on to their game board.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t>Tell the children that these are their coins. The aim of the game is to get</w:t>
      </w:r>
      <w:r>
        <w:t xml:space="preserve"> </w:t>
      </w:r>
      <w:r>
        <w:t>all of your coins into Pudsey’s bucket.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t>Take a word coin from the bag or box and use oral segmenting to say the</w:t>
      </w:r>
      <w:r>
        <w:t xml:space="preserve"> </w:t>
      </w:r>
      <w:r>
        <w:t>sounds in the word, for example, ‘c-u-p’.</w:t>
      </w:r>
    </w:p>
    <w:p w:rsidR="007D06BB" w:rsidRPr="007D06BB" w:rsidRDefault="007D06BB" w:rsidP="007D06BB">
      <w:pPr>
        <w:pStyle w:val="ListParagraph"/>
        <w:numPr>
          <w:ilvl w:val="0"/>
          <w:numId w:val="9"/>
        </w:numPr>
        <w:rPr>
          <w:b/>
        </w:rPr>
      </w:pPr>
      <w:r>
        <w:t>The children can look at their coins and see if they can pick out the correct</w:t>
      </w:r>
      <w:r>
        <w:t xml:space="preserve"> </w:t>
      </w:r>
      <w:r>
        <w:t>picture coin.</w:t>
      </w:r>
    </w:p>
    <w:p w:rsidR="003016C5" w:rsidRPr="007D06BB" w:rsidRDefault="007D06BB" w:rsidP="003016C5">
      <w:pPr>
        <w:pStyle w:val="ListParagraph"/>
        <w:numPr>
          <w:ilvl w:val="0"/>
          <w:numId w:val="9"/>
        </w:numPr>
        <w:rPr>
          <w:b/>
        </w:rPr>
      </w:pPr>
      <w:r>
        <w:t>If a child finds the correct picture coin, they can drop it into Pudsey’s bucket.</w:t>
      </w:r>
    </w:p>
    <w:p w:rsidR="003016C5" w:rsidRDefault="003016C5" w:rsidP="003016C5"/>
    <w:p w:rsidR="003016C5" w:rsidRPr="007D06BB" w:rsidRDefault="003016C5" w:rsidP="003016C5">
      <w:pPr>
        <w:rPr>
          <w:b/>
        </w:rPr>
      </w:pPr>
      <w:r w:rsidRPr="007D06BB">
        <w:rPr>
          <w:b/>
        </w:rPr>
        <w:t>Additional</w:t>
      </w:r>
      <w:r w:rsidR="007D06BB" w:rsidRPr="007D06BB">
        <w:rPr>
          <w:b/>
        </w:rPr>
        <w:t xml:space="preserve">: </w:t>
      </w:r>
    </w:p>
    <w:p w:rsidR="007D06BB" w:rsidRPr="003016C5" w:rsidRDefault="007D06BB" w:rsidP="003016C5">
      <w:r>
        <w:t xml:space="preserve">Pudsey story: </w:t>
      </w:r>
      <w:hyperlink r:id="rId9" w:history="1">
        <w:r w:rsidRPr="00F038B3">
          <w:rPr>
            <w:rStyle w:val="Hyperlink"/>
          </w:rPr>
          <w:t>https://www.youtube.com/watch?v=LCIOC0OxZnY</w:t>
        </w:r>
      </w:hyperlink>
      <w:r>
        <w:t xml:space="preserve"> </w:t>
      </w:r>
    </w:p>
    <w:p w:rsidR="005D7325" w:rsidRDefault="005D7325">
      <w:pPr>
        <w:rPr>
          <w:b/>
        </w:rPr>
      </w:pPr>
    </w:p>
    <w:p w:rsidR="00A075AF" w:rsidRPr="00A075AF" w:rsidRDefault="00A075AF">
      <w:pPr>
        <w:rPr>
          <w:b/>
        </w:rPr>
      </w:pPr>
    </w:p>
    <w:sectPr w:rsidR="00A075AF" w:rsidRPr="00A07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293"/>
    <w:multiLevelType w:val="hybridMultilevel"/>
    <w:tmpl w:val="DC82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F37"/>
    <w:multiLevelType w:val="hybridMultilevel"/>
    <w:tmpl w:val="EDF8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CEB"/>
    <w:multiLevelType w:val="hybridMultilevel"/>
    <w:tmpl w:val="08CCD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564A"/>
    <w:multiLevelType w:val="hybridMultilevel"/>
    <w:tmpl w:val="D1D4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3747"/>
    <w:multiLevelType w:val="hybridMultilevel"/>
    <w:tmpl w:val="29040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0179"/>
    <w:multiLevelType w:val="hybridMultilevel"/>
    <w:tmpl w:val="52AC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1D7F"/>
    <w:multiLevelType w:val="hybridMultilevel"/>
    <w:tmpl w:val="874A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602D"/>
    <w:multiLevelType w:val="hybridMultilevel"/>
    <w:tmpl w:val="08CCD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0420"/>
    <w:multiLevelType w:val="hybridMultilevel"/>
    <w:tmpl w:val="E070A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405"/>
    <w:multiLevelType w:val="hybridMultilevel"/>
    <w:tmpl w:val="6A8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F"/>
    <w:rsid w:val="002C23DA"/>
    <w:rsid w:val="003016C5"/>
    <w:rsid w:val="005D7325"/>
    <w:rsid w:val="006A0252"/>
    <w:rsid w:val="007D06BB"/>
    <w:rsid w:val="00971157"/>
    <w:rsid w:val="00A075AF"/>
    <w:rsid w:val="00B46E49"/>
    <w:rsid w:val="00C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0F0B"/>
  <w15:chartTrackingRefBased/>
  <w15:docId w15:val="{E67D4AB6-E731-466F-BEE6-ECFD353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ealthy-hugs-c5h3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listen-and-join-in-with-a-story-c5h36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assroom.thenational.academy/lessons/counting-objects-up-to-20-6rrkg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IOC0Ox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Kingston</dc:creator>
  <cp:keywords/>
  <dc:description/>
  <cp:lastModifiedBy>Robyn Kingston</cp:lastModifiedBy>
  <cp:revision>1</cp:revision>
  <dcterms:created xsi:type="dcterms:W3CDTF">2020-11-09T15:36:00Z</dcterms:created>
  <dcterms:modified xsi:type="dcterms:W3CDTF">2020-11-09T17:03:00Z</dcterms:modified>
</cp:coreProperties>
</file>