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TheGalleryTrust_Footer_A4" type="frame"/>
    </v:background>
  </w:background>
  <w:body>
    <w:p w14:paraId="3AE4A10C" w14:textId="48F2F900"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3C0A9639"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3AF350C8"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63F7C990"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8677531"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0DC2DA4F"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31CA1FE2" w:rsidR="005E73EC" w:rsidRDefault="005E73EC" w:rsidP="007A61B3">
      <w:pPr>
        <w:shd w:val="clear" w:color="auto" w:fill="FFFFFF"/>
        <w:jc w:val="center"/>
        <w:rPr>
          <w:rFonts w:ascii="Arial" w:hAnsi="Arial" w:cs="Arial"/>
          <w:b/>
          <w:bCs/>
          <w:i/>
          <w:sz w:val="32"/>
          <w:szCs w:val="32"/>
        </w:rPr>
      </w:pPr>
    </w:p>
    <w:p w14:paraId="04CD2C42" w14:textId="6553F4F7" w:rsidR="005E73EC" w:rsidRDefault="005E73EC" w:rsidP="007A61B3">
      <w:pPr>
        <w:shd w:val="clear" w:color="auto" w:fill="FFFFFF"/>
        <w:jc w:val="center"/>
        <w:rPr>
          <w:rFonts w:ascii="Arial" w:hAnsi="Arial" w:cs="Arial"/>
          <w:b/>
          <w:bCs/>
          <w:i/>
          <w:sz w:val="32"/>
          <w:szCs w:val="32"/>
        </w:rPr>
      </w:pPr>
      <w:r w:rsidRPr="00AD4AD8">
        <w:rPr>
          <w:rFonts w:ascii="Arial" w:hAnsi="Arial" w:cs="Arial"/>
          <w:noProof/>
          <w:lang w:val="en-US" w:eastAsia="en-US"/>
        </w:rPr>
        <w:drawing>
          <wp:anchor distT="0" distB="0" distL="114300" distR="114300" simplePos="0" relativeHeight="251659264" behindDoc="0" locked="0" layoutInCell="1" allowOverlap="1" wp14:anchorId="5DB728F3" wp14:editId="7E3C202D">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40B480F1" w:rsidR="005E73EC" w:rsidRDefault="005E73EC" w:rsidP="007A61B3">
      <w:pPr>
        <w:shd w:val="clear" w:color="auto" w:fill="FFFFFF"/>
        <w:jc w:val="center"/>
        <w:rPr>
          <w:rFonts w:ascii="Arial" w:hAnsi="Arial" w:cs="Arial"/>
          <w:b/>
          <w:bCs/>
          <w:i/>
          <w:sz w:val="32"/>
          <w:szCs w:val="32"/>
        </w:rPr>
      </w:pPr>
    </w:p>
    <w:p w14:paraId="612525BB" w14:textId="60E9A0BD" w:rsidR="005E73EC" w:rsidRDefault="00DE1684" w:rsidP="007A61B3">
      <w:pPr>
        <w:shd w:val="clear" w:color="auto" w:fill="FFFFFF"/>
        <w:jc w:val="center"/>
        <w:rPr>
          <w:rFonts w:ascii="Arial" w:hAnsi="Arial" w:cs="Arial"/>
          <w:b/>
          <w:bCs/>
          <w:i/>
          <w:sz w:val="32"/>
          <w:szCs w:val="32"/>
        </w:rPr>
      </w:pPr>
      <w:r w:rsidRPr="0048298B">
        <w:rPr>
          <w:rFonts w:ascii="Arial" w:hAnsi="Arial" w:cs="Arial"/>
          <w:noProof/>
        </w:rPr>
        <mc:AlternateContent>
          <mc:Choice Requires="wps">
            <w:drawing>
              <wp:anchor distT="0" distB="0" distL="114300" distR="114300" simplePos="0" relativeHeight="251665408" behindDoc="0" locked="0" layoutInCell="1" allowOverlap="1" wp14:anchorId="4CCCF7F1" wp14:editId="4A44A4BF">
                <wp:simplePos x="0" y="0"/>
                <wp:positionH relativeFrom="column">
                  <wp:posOffset>1590152</wp:posOffset>
                </wp:positionH>
                <wp:positionV relativeFrom="paragraph">
                  <wp:posOffset>225495</wp:posOffset>
                </wp:positionV>
                <wp:extent cx="3791585" cy="184721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91585" cy="1847215"/>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4A89E46B" w14:textId="2455E55E" w:rsidR="00DE1684" w:rsidRPr="00292251" w:rsidRDefault="00DE1684" w:rsidP="00DE1684">
                            <w:pPr>
                              <w:jc w:val="center"/>
                              <w:rPr>
                                <w:rFonts w:ascii="Calibri" w:hAnsi="Calibri" w:cs="Calibri"/>
                                <w:b/>
                                <w:sz w:val="36"/>
                                <w:szCs w:val="36"/>
                              </w:rPr>
                            </w:pPr>
                            <w:r>
                              <w:rPr>
                                <w:rFonts w:ascii="Calibri" w:hAnsi="Calibri" w:cs="Calibri"/>
                                <w:b/>
                                <w:sz w:val="36"/>
                                <w:szCs w:val="36"/>
                              </w:rPr>
                              <w:t>Teacher</w:t>
                            </w:r>
                          </w:p>
                          <w:p w14:paraId="2BFE4A7C" w14:textId="77777777" w:rsidR="00DE1684" w:rsidRPr="00292251" w:rsidRDefault="00DE1684" w:rsidP="00DE1684">
                            <w:pPr>
                              <w:jc w:val="center"/>
                              <w:rPr>
                                <w:rFonts w:ascii="Calibri" w:hAnsi="Calibri" w:cs="Calibri"/>
                                <w:b/>
                                <w:sz w:val="36"/>
                                <w:szCs w:val="36"/>
                              </w:rPr>
                            </w:pPr>
                            <w:r w:rsidRPr="00292251">
                              <w:rPr>
                                <w:rFonts w:ascii="Calibri" w:hAnsi="Calibri" w:cs="Calibri"/>
                                <w:b/>
                                <w:sz w:val="36"/>
                                <w:szCs w:val="36"/>
                              </w:rPr>
                              <w:t>Bardwell School</w:t>
                            </w:r>
                          </w:p>
                          <w:p w14:paraId="557C3144" w14:textId="77777777" w:rsidR="00DE1684" w:rsidRPr="00292251" w:rsidRDefault="00DE1684" w:rsidP="00DE1684">
                            <w:pPr>
                              <w:jc w:val="center"/>
                              <w:rPr>
                                <w:rFonts w:ascii="Calibri" w:hAnsi="Calibri" w:cs="Calibri"/>
                                <w:b/>
                                <w:sz w:val="36"/>
                                <w:szCs w:val="36"/>
                              </w:rPr>
                            </w:pPr>
                          </w:p>
                          <w:p w14:paraId="187ADCB7" w14:textId="77777777" w:rsidR="00DE1684" w:rsidRPr="00292251" w:rsidRDefault="00DE1684" w:rsidP="00DE1684">
                            <w:pPr>
                              <w:jc w:val="center"/>
                              <w:rPr>
                                <w:rFonts w:ascii="Calibri" w:hAnsi="Calibri" w:cs="Calibri"/>
                                <w:sz w:val="36"/>
                                <w:szCs w:val="36"/>
                              </w:rPr>
                            </w:pPr>
                            <w:r w:rsidRPr="00292251">
                              <w:rPr>
                                <w:rFonts w:ascii="Calibri" w:hAnsi="Calibri" w:cs="Calibri"/>
                                <w:sz w:val="36"/>
                                <w:szCs w:val="36"/>
                              </w:rPr>
                              <w:t>Candidate Information Pack</w:t>
                            </w:r>
                          </w:p>
                          <w:p w14:paraId="3C72183F" w14:textId="124878AE" w:rsidR="00DE1684" w:rsidRPr="00292251" w:rsidRDefault="003D0CE9" w:rsidP="00DE1684">
                            <w:pPr>
                              <w:jc w:val="center"/>
                              <w:rPr>
                                <w:rFonts w:ascii="Calibri" w:hAnsi="Calibri" w:cs="Calibri"/>
                                <w:sz w:val="36"/>
                                <w:szCs w:val="36"/>
                              </w:rPr>
                            </w:pPr>
                            <w:r>
                              <w:rPr>
                                <w:rFonts w:ascii="Calibri" w:hAnsi="Calibri" w:cs="Calibri"/>
                                <w:sz w:val="36"/>
                                <w:szCs w:val="36"/>
                              </w:rPr>
                              <w:t>March 2022</w:t>
                            </w:r>
                          </w:p>
                          <w:p w14:paraId="0018F278" w14:textId="77777777" w:rsidR="00DE1684" w:rsidRPr="00737518" w:rsidRDefault="00DE1684" w:rsidP="00DE1684">
                            <w:pPr>
                              <w:jc w:val="center"/>
                              <w:rPr>
                                <w:rFonts w:ascii="DIN-Bold" w:hAnsi="DIN-Bold"/>
                                <w:sz w:val="56"/>
                                <w:szCs w:val="56"/>
                              </w:rPr>
                            </w:pPr>
                            <w:r>
                              <w:rPr>
                                <w:rFonts w:ascii="DIN-Light" w:hAnsi="DIN-Light"/>
                                <w:b/>
                                <w:noProof/>
                                <w:sz w:val="36"/>
                                <w:szCs w:val="36"/>
                              </w:rPr>
                              <w:drawing>
                                <wp:inline distT="0" distB="0" distL="0" distR="0" wp14:anchorId="581AA74E" wp14:editId="119140A5">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CF7F1" id="_x0000_t202" coordsize="21600,21600" o:spt="202" path="m,l,21600r21600,l21600,xe">
                <v:stroke joinstyle="miter"/>
                <v:path gradientshapeok="t" o:connecttype="rect"/>
              </v:shapetype>
              <v:shape id="Text Box 15" o:spid="_x0000_s1026" type="#_x0000_t202" style="position:absolute;left:0;text-align:left;margin-left:125.2pt;margin-top:17.75pt;width:298.55pt;height:1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j9rAIAAKY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" filled="f" stroked="f">
                <v:textbox>
                  <w:txbxContent>
                    <w:p w14:paraId="4A89E46B" w14:textId="2455E55E" w:rsidR="00DE1684" w:rsidRPr="00292251" w:rsidRDefault="00DE1684" w:rsidP="00DE1684">
                      <w:pPr>
                        <w:jc w:val="center"/>
                        <w:rPr>
                          <w:rFonts w:ascii="Calibri" w:hAnsi="Calibri" w:cs="Calibri"/>
                          <w:b/>
                          <w:sz w:val="36"/>
                          <w:szCs w:val="36"/>
                        </w:rPr>
                      </w:pPr>
                      <w:r>
                        <w:rPr>
                          <w:rFonts w:ascii="Calibri" w:hAnsi="Calibri" w:cs="Calibri"/>
                          <w:b/>
                          <w:sz w:val="36"/>
                          <w:szCs w:val="36"/>
                        </w:rPr>
                        <w:t>Teacher</w:t>
                      </w:r>
                    </w:p>
                    <w:p w14:paraId="2BFE4A7C" w14:textId="77777777" w:rsidR="00DE1684" w:rsidRPr="00292251" w:rsidRDefault="00DE1684" w:rsidP="00DE1684">
                      <w:pPr>
                        <w:jc w:val="center"/>
                        <w:rPr>
                          <w:rFonts w:ascii="Calibri" w:hAnsi="Calibri" w:cs="Calibri"/>
                          <w:b/>
                          <w:sz w:val="36"/>
                          <w:szCs w:val="36"/>
                        </w:rPr>
                      </w:pPr>
                      <w:r w:rsidRPr="00292251">
                        <w:rPr>
                          <w:rFonts w:ascii="Calibri" w:hAnsi="Calibri" w:cs="Calibri"/>
                          <w:b/>
                          <w:sz w:val="36"/>
                          <w:szCs w:val="36"/>
                        </w:rPr>
                        <w:t>Bardwell School</w:t>
                      </w:r>
                    </w:p>
                    <w:p w14:paraId="557C3144" w14:textId="77777777" w:rsidR="00DE1684" w:rsidRPr="00292251" w:rsidRDefault="00DE1684" w:rsidP="00DE1684">
                      <w:pPr>
                        <w:jc w:val="center"/>
                        <w:rPr>
                          <w:rFonts w:ascii="Calibri" w:hAnsi="Calibri" w:cs="Calibri"/>
                          <w:b/>
                          <w:sz w:val="36"/>
                          <w:szCs w:val="36"/>
                        </w:rPr>
                      </w:pPr>
                    </w:p>
                    <w:p w14:paraId="187ADCB7" w14:textId="77777777" w:rsidR="00DE1684" w:rsidRPr="00292251" w:rsidRDefault="00DE1684" w:rsidP="00DE1684">
                      <w:pPr>
                        <w:jc w:val="center"/>
                        <w:rPr>
                          <w:rFonts w:ascii="Calibri" w:hAnsi="Calibri" w:cs="Calibri"/>
                          <w:sz w:val="36"/>
                          <w:szCs w:val="36"/>
                        </w:rPr>
                      </w:pPr>
                      <w:r w:rsidRPr="00292251">
                        <w:rPr>
                          <w:rFonts w:ascii="Calibri" w:hAnsi="Calibri" w:cs="Calibri"/>
                          <w:sz w:val="36"/>
                          <w:szCs w:val="36"/>
                        </w:rPr>
                        <w:t>Candidate Information Pack</w:t>
                      </w:r>
                    </w:p>
                    <w:p w14:paraId="3C72183F" w14:textId="124878AE" w:rsidR="00DE1684" w:rsidRPr="00292251" w:rsidRDefault="003D0CE9" w:rsidP="00DE1684">
                      <w:pPr>
                        <w:jc w:val="center"/>
                        <w:rPr>
                          <w:rFonts w:ascii="Calibri" w:hAnsi="Calibri" w:cs="Calibri"/>
                          <w:sz w:val="36"/>
                          <w:szCs w:val="36"/>
                        </w:rPr>
                      </w:pPr>
                      <w:r>
                        <w:rPr>
                          <w:rFonts w:ascii="Calibri" w:hAnsi="Calibri" w:cs="Calibri"/>
                          <w:sz w:val="36"/>
                          <w:szCs w:val="36"/>
                        </w:rPr>
                        <w:t>March 2022</w:t>
                      </w:r>
                    </w:p>
                    <w:p w14:paraId="0018F278" w14:textId="77777777" w:rsidR="00DE1684" w:rsidRPr="00737518" w:rsidRDefault="00DE1684" w:rsidP="00DE1684">
                      <w:pPr>
                        <w:jc w:val="center"/>
                        <w:rPr>
                          <w:rFonts w:ascii="DIN-Bold" w:hAnsi="DIN-Bold"/>
                          <w:sz w:val="56"/>
                          <w:szCs w:val="56"/>
                        </w:rPr>
                      </w:pPr>
                      <w:r>
                        <w:rPr>
                          <w:rFonts w:ascii="DIN-Light" w:hAnsi="DIN-Light"/>
                          <w:b/>
                          <w:noProof/>
                          <w:sz w:val="36"/>
                          <w:szCs w:val="36"/>
                        </w:rPr>
                        <w:drawing>
                          <wp:inline distT="0" distB="0" distL="0" distR="0" wp14:anchorId="581AA74E" wp14:editId="119140A5">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5E73EC">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74568297" w:rsidR="007A61B3" w:rsidRPr="0026730E" w:rsidRDefault="007A61B3" w:rsidP="007A61B3">
      <w:pPr>
        <w:shd w:val="clear" w:color="auto" w:fill="FFFFFF"/>
        <w:rPr>
          <w:rFonts w:ascii="Arial" w:hAnsi="Arial" w:cs="Arial"/>
          <w:color w:val="000000" w:themeColor="text1"/>
          <w:sz w:val="22"/>
          <w:szCs w:val="22"/>
        </w:rPr>
      </w:pPr>
      <w:r w:rsidRPr="0026730E">
        <w:rPr>
          <w:rFonts w:ascii="Arial" w:hAnsi="Arial" w:cs="Arial"/>
          <w:sz w:val="22"/>
          <w:szCs w:val="22"/>
        </w:rPr>
        <w:t xml:space="preserve">Thank you for your interest in the post of Teacher at </w:t>
      </w:r>
      <w:r w:rsidRPr="0026730E">
        <w:rPr>
          <w:rFonts w:ascii="Arial" w:hAnsi="Arial" w:cs="Arial"/>
          <w:color w:val="000000" w:themeColor="text1"/>
          <w:sz w:val="22"/>
          <w:szCs w:val="22"/>
        </w:rPr>
        <w:t>Bardwell School.</w:t>
      </w:r>
    </w:p>
    <w:p w14:paraId="61C351B7" w14:textId="77777777" w:rsidR="007A61B3" w:rsidRPr="00D52934" w:rsidRDefault="007A61B3" w:rsidP="007A61B3">
      <w:pPr>
        <w:ind w:right="78"/>
        <w:rPr>
          <w:rFonts w:ascii="Arial" w:hAnsi="Arial" w:cs="Arial"/>
          <w:color w:val="000000" w:themeColor="text1"/>
        </w:rPr>
      </w:pPr>
    </w:p>
    <w:p w14:paraId="1D22C215" w14:textId="66F66CDA" w:rsidR="007A61B3" w:rsidRPr="0026730E" w:rsidRDefault="007A61B3" w:rsidP="00AA5F4D">
      <w:pPr>
        <w:ind w:left="-5" w:right="78" w:hanging="10"/>
        <w:jc w:val="both"/>
        <w:rPr>
          <w:rFonts w:ascii="Arial" w:hAnsi="Arial" w:cs="Arial"/>
          <w:color w:val="000000" w:themeColor="text1"/>
          <w:sz w:val="22"/>
          <w:szCs w:val="22"/>
        </w:rPr>
      </w:pPr>
      <w:r w:rsidRPr="0026730E">
        <w:rPr>
          <w:rFonts w:ascii="Arial" w:hAnsi="Arial" w:cs="Arial"/>
          <w:color w:val="000000" w:themeColor="text1"/>
          <w:sz w:val="22"/>
          <w:szCs w:val="22"/>
        </w:rPr>
        <w:t xml:space="preserve">Bardwell School is a community special school for children aged 2 – 19 years with severe learning difficulties and profound and multiple learning difficulties. </w:t>
      </w:r>
      <w:r w:rsidR="00BA08C3" w:rsidRPr="0026730E">
        <w:rPr>
          <w:rFonts w:ascii="Arial" w:hAnsi="Arial" w:cs="Arial"/>
          <w:color w:val="000000" w:themeColor="text1"/>
          <w:sz w:val="22"/>
          <w:szCs w:val="22"/>
          <w:lang w:val="en-US"/>
        </w:rPr>
        <w:t>The school has 103 pupils on roll, following recent expansion of the school buildings</w:t>
      </w:r>
      <w:r w:rsidRPr="0026730E">
        <w:rPr>
          <w:rFonts w:ascii="Arial" w:hAnsi="Arial" w:cs="Arial"/>
          <w:color w:val="000000" w:themeColor="text1"/>
          <w:sz w:val="22"/>
          <w:szCs w:val="22"/>
        </w:rPr>
        <w:t>.</w:t>
      </w:r>
    </w:p>
    <w:p w14:paraId="597C68FC" w14:textId="77777777" w:rsidR="007A61B3" w:rsidRPr="0026730E" w:rsidRDefault="007A61B3" w:rsidP="00AA5F4D">
      <w:pPr>
        <w:ind w:left="-5" w:right="78" w:hanging="10"/>
        <w:jc w:val="both"/>
        <w:rPr>
          <w:rFonts w:ascii="Arial" w:hAnsi="Arial" w:cs="Arial"/>
          <w:color w:val="000000" w:themeColor="text1"/>
          <w:sz w:val="22"/>
          <w:szCs w:val="22"/>
        </w:rPr>
      </w:pPr>
    </w:p>
    <w:p w14:paraId="14D45EB8" w14:textId="77777777" w:rsidR="007A61B3" w:rsidRPr="0026730E" w:rsidRDefault="007A61B3" w:rsidP="00AA5F4D">
      <w:pPr>
        <w:ind w:left="-5" w:right="78" w:hanging="10"/>
        <w:jc w:val="both"/>
        <w:rPr>
          <w:rFonts w:ascii="Arial" w:hAnsi="Arial" w:cs="Arial"/>
          <w:color w:val="000000" w:themeColor="text1"/>
          <w:sz w:val="22"/>
          <w:szCs w:val="22"/>
        </w:rPr>
      </w:pPr>
      <w:r w:rsidRPr="0026730E">
        <w:rPr>
          <w:rFonts w:ascii="Arial" w:hAnsi="Arial" w:cs="Arial"/>
          <w:color w:val="000000" w:themeColor="text1"/>
          <w:sz w:val="22"/>
          <w:szCs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26730E" w:rsidRDefault="007A61B3" w:rsidP="00AA5F4D">
      <w:pPr>
        <w:shd w:val="clear" w:color="auto" w:fill="FFFFFF"/>
        <w:jc w:val="both"/>
        <w:rPr>
          <w:rFonts w:ascii="Arial" w:hAnsi="Arial" w:cs="Arial"/>
          <w:sz w:val="22"/>
          <w:szCs w:val="22"/>
        </w:rPr>
      </w:pPr>
    </w:p>
    <w:p w14:paraId="6E7B09AE" w14:textId="598C4287" w:rsidR="007A61B3" w:rsidRPr="0026730E" w:rsidRDefault="007A61B3" w:rsidP="00AA5F4D">
      <w:pPr>
        <w:ind w:left="-5" w:right="78" w:hanging="10"/>
        <w:jc w:val="both"/>
        <w:rPr>
          <w:rFonts w:ascii="Arial" w:hAnsi="Arial" w:cs="Arial"/>
          <w:sz w:val="22"/>
          <w:szCs w:val="22"/>
        </w:rPr>
      </w:pPr>
      <w:r w:rsidRPr="0026730E">
        <w:rPr>
          <w:rFonts w:ascii="Arial" w:hAnsi="Arial" w:cs="Arial"/>
          <w:color w:val="000000" w:themeColor="text1"/>
          <w:sz w:val="22"/>
          <w:szCs w:val="22"/>
        </w:rPr>
        <w:t>Bardwell School</w:t>
      </w:r>
      <w:r w:rsidRPr="0026730E">
        <w:rPr>
          <w:rFonts w:ascii="Arial" w:eastAsia="Arial" w:hAnsi="Arial" w:cs="Arial"/>
          <w:sz w:val="22"/>
          <w:szCs w:val="22"/>
        </w:rPr>
        <w:t xml:space="preserve"> is a member of The Gallery Trust, an expanding Special Needs Multi Academy Trust which is </w:t>
      </w:r>
      <w:r w:rsidRPr="0026730E">
        <w:rPr>
          <w:rFonts w:ascii="Arial" w:hAnsi="Arial" w:cs="Arial"/>
          <w:sz w:val="22"/>
          <w:szCs w:val="22"/>
        </w:rPr>
        <w:t xml:space="preserve">dedicated to improving outcomes for SEND learners in Oxfordshire.  The Trust has a national reputation for </w:t>
      </w:r>
      <w:r w:rsidR="003D0CE9" w:rsidRPr="0026730E">
        <w:rPr>
          <w:rFonts w:ascii="Arial" w:hAnsi="Arial" w:cs="Arial"/>
          <w:sz w:val="22"/>
          <w:szCs w:val="22"/>
        </w:rPr>
        <w:t>excellence and</w:t>
      </w:r>
      <w:r w:rsidRPr="0026730E">
        <w:rPr>
          <w:rFonts w:ascii="Arial" w:hAnsi="Arial" w:cs="Arial"/>
          <w:sz w:val="22"/>
          <w:szCs w:val="22"/>
        </w:rPr>
        <w:t xml:space="preserve"> is influential in the development of SEND strategy in the county.  With six academies currently in the Trust, our aim is to build a community of eight to ten special schools over the next five years.</w:t>
      </w:r>
    </w:p>
    <w:p w14:paraId="012F42FD" w14:textId="77777777" w:rsidR="007A61B3" w:rsidRPr="0026730E" w:rsidRDefault="007A61B3" w:rsidP="00AA5F4D">
      <w:pPr>
        <w:ind w:left="-5" w:right="78" w:hanging="10"/>
        <w:jc w:val="both"/>
        <w:rPr>
          <w:rFonts w:ascii="Arial" w:eastAsia="Arial" w:hAnsi="Arial" w:cs="Arial"/>
          <w:sz w:val="22"/>
          <w:szCs w:val="22"/>
        </w:rPr>
      </w:pPr>
    </w:p>
    <w:p w14:paraId="2B7BA1F2" w14:textId="774E7284" w:rsidR="00D47D7A" w:rsidRPr="0026730E" w:rsidRDefault="00D47D7A" w:rsidP="00D47D7A">
      <w:pPr>
        <w:shd w:val="clear" w:color="auto" w:fill="FFFFFF"/>
        <w:tabs>
          <w:tab w:val="left" w:pos="8640"/>
        </w:tabs>
        <w:jc w:val="both"/>
        <w:rPr>
          <w:rFonts w:ascii="Arial" w:hAnsi="Arial" w:cs="Arial"/>
          <w:sz w:val="22"/>
          <w:szCs w:val="22"/>
        </w:rPr>
      </w:pPr>
      <w:r w:rsidRPr="0026730E">
        <w:rPr>
          <w:rFonts w:ascii="Arial" w:hAnsi="Arial" w:cs="Arial"/>
          <w:sz w:val="22"/>
          <w:szCs w:val="22"/>
        </w:rPr>
        <w:t>Please visit our website to find out more about the school</w:t>
      </w:r>
      <w:r w:rsidR="000411CE" w:rsidRPr="0026730E">
        <w:rPr>
          <w:rFonts w:ascii="Arial" w:hAnsi="Arial" w:cs="Arial"/>
          <w:sz w:val="22"/>
          <w:szCs w:val="22"/>
        </w:rPr>
        <w:t>.  If</w:t>
      </w:r>
      <w:r w:rsidRPr="0026730E">
        <w:rPr>
          <w:rFonts w:ascii="Arial" w:hAnsi="Arial" w:cs="Arial"/>
          <w:sz w:val="22"/>
          <w:szCs w:val="22"/>
        </w:rPr>
        <w:t xml:space="preserve"> you would like to visit the school to find out more about this exceptional opportunity </w:t>
      </w:r>
      <w:r w:rsidR="000411CE" w:rsidRPr="0026730E">
        <w:rPr>
          <w:rFonts w:ascii="Arial" w:hAnsi="Arial" w:cs="Arial"/>
          <w:sz w:val="22"/>
          <w:szCs w:val="22"/>
        </w:rPr>
        <w:t>before you submit</w:t>
      </w:r>
      <w:r w:rsidRPr="0026730E">
        <w:rPr>
          <w:rFonts w:ascii="Arial" w:hAnsi="Arial" w:cs="Arial"/>
          <w:sz w:val="22"/>
          <w:szCs w:val="22"/>
        </w:rPr>
        <w:t xml:space="preserve"> your application, you will be most welcome.</w:t>
      </w:r>
      <w:r w:rsidR="00D00702" w:rsidRPr="0026730E">
        <w:rPr>
          <w:rFonts w:ascii="Arial" w:hAnsi="Arial" w:cs="Arial"/>
          <w:sz w:val="22"/>
          <w:szCs w:val="22"/>
        </w:rPr>
        <w:t xml:space="preserve"> </w:t>
      </w:r>
      <w:r w:rsidRPr="0026730E">
        <w:rPr>
          <w:rFonts w:ascii="Arial" w:hAnsi="Arial" w:cs="Arial"/>
          <w:sz w:val="22"/>
          <w:szCs w:val="22"/>
        </w:rPr>
        <w:t>Our staff and students will be delighted to meet you!</w:t>
      </w:r>
    </w:p>
    <w:p w14:paraId="0EB5CD3F" w14:textId="77777777" w:rsidR="007A61B3" w:rsidRPr="0026730E" w:rsidRDefault="007A61B3" w:rsidP="00AA5F4D">
      <w:pPr>
        <w:shd w:val="clear" w:color="auto" w:fill="FFFFFF"/>
        <w:tabs>
          <w:tab w:val="left" w:pos="8640"/>
        </w:tabs>
        <w:jc w:val="both"/>
        <w:rPr>
          <w:rFonts w:ascii="Arial" w:eastAsia="Arial" w:hAnsi="Arial" w:cs="Arial"/>
          <w:sz w:val="22"/>
          <w:szCs w:val="22"/>
        </w:rPr>
      </w:pPr>
    </w:p>
    <w:p w14:paraId="6F8FA112" w14:textId="178C3468" w:rsidR="007A61B3" w:rsidRPr="0026730E" w:rsidRDefault="00E51309" w:rsidP="00AA5F4D">
      <w:pPr>
        <w:shd w:val="clear" w:color="auto" w:fill="FFFFFF"/>
        <w:tabs>
          <w:tab w:val="left" w:pos="8640"/>
        </w:tabs>
        <w:jc w:val="both"/>
        <w:rPr>
          <w:rFonts w:ascii="Arial" w:eastAsia="Arial" w:hAnsi="Arial" w:cs="Arial"/>
          <w:sz w:val="22"/>
          <w:szCs w:val="22"/>
        </w:rPr>
      </w:pPr>
      <w:r w:rsidRPr="0026730E">
        <w:rPr>
          <w:rFonts w:ascii="Arial" w:eastAsia="Arial" w:hAnsi="Arial" w:cs="Arial"/>
          <w:sz w:val="22"/>
          <w:szCs w:val="22"/>
        </w:rPr>
        <w:t>Thank</w:t>
      </w:r>
      <w:r w:rsidR="007A61B3" w:rsidRPr="0026730E">
        <w:rPr>
          <w:rFonts w:ascii="Arial" w:eastAsia="Arial" w:hAnsi="Arial" w:cs="Arial"/>
          <w:sz w:val="22"/>
          <w:szCs w:val="22"/>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31B33451" w:rsidR="00D47D7A" w:rsidRDefault="00D47D7A" w:rsidP="007A61B3">
      <w:pPr>
        <w:shd w:val="clear" w:color="auto" w:fill="FFFFFF"/>
        <w:tabs>
          <w:tab w:val="left" w:pos="8640"/>
        </w:tabs>
        <w:rPr>
          <w:rFonts w:ascii="Arial" w:eastAsia="Arial" w:hAnsi="Arial" w:cs="Arial"/>
          <w:sz w:val="22"/>
          <w:szCs w:val="22"/>
        </w:rPr>
      </w:pPr>
    </w:p>
    <w:p w14:paraId="42EAC278" w14:textId="15934009" w:rsidR="00D47D7A" w:rsidRDefault="00D47D7A" w:rsidP="007A61B3">
      <w:pPr>
        <w:shd w:val="clear" w:color="auto" w:fill="FFFFFF"/>
        <w:tabs>
          <w:tab w:val="left" w:pos="8640"/>
        </w:tabs>
        <w:rPr>
          <w:rFonts w:ascii="Arial" w:eastAsia="Arial" w:hAnsi="Arial" w:cs="Arial"/>
          <w:sz w:val="22"/>
          <w:szCs w:val="22"/>
        </w:rPr>
      </w:pPr>
    </w:p>
    <w:p w14:paraId="4D0C46E7" w14:textId="6B08D725" w:rsidR="0026730E" w:rsidRDefault="0026730E" w:rsidP="007A61B3">
      <w:pPr>
        <w:shd w:val="clear" w:color="auto" w:fill="FFFFFF"/>
        <w:tabs>
          <w:tab w:val="left" w:pos="8640"/>
        </w:tabs>
        <w:rPr>
          <w:rFonts w:ascii="Arial" w:eastAsia="Arial" w:hAnsi="Arial" w:cs="Arial"/>
          <w:sz w:val="22"/>
          <w:szCs w:val="22"/>
        </w:rPr>
      </w:pPr>
    </w:p>
    <w:p w14:paraId="4D328E5E" w14:textId="278C8397" w:rsidR="0026730E" w:rsidRDefault="0026730E" w:rsidP="007A61B3">
      <w:pPr>
        <w:shd w:val="clear" w:color="auto" w:fill="FFFFFF"/>
        <w:tabs>
          <w:tab w:val="left" w:pos="8640"/>
        </w:tabs>
        <w:rPr>
          <w:rFonts w:ascii="Arial" w:eastAsia="Arial" w:hAnsi="Arial" w:cs="Arial"/>
          <w:sz w:val="22"/>
          <w:szCs w:val="22"/>
        </w:rPr>
      </w:pPr>
    </w:p>
    <w:p w14:paraId="54A110B8" w14:textId="420B4D04" w:rsidR="0026730E" w:rsidRDefault="0026730E" w:rsidP="007A61B3">
      <w:pPr>
        <w:shd w:val="clear" w:color="auto" w:fill="FFFFFF"/>
        <w:tabs>
          <w:tab w:val="left" w:pos="8640"/>
        </w:tabs>
        <w:rPr>
          <w:rFonts w:ascii="Arial" w:eastAsia="Arial" w:hAnsi="Arial" w:cs="Arial"/>
          <w:sz w:val="22"/>
          <w:szCs w:val="22"/>
        </w:rPr>
      </w:pPr>
    </w:p>
    <w:p w14:paraId="46967B0E" w14:textId="77777777" w:rsidR="0026730E" w:rsidRDefault="0026730E"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77777777" w:rsidR="00D47D7A" w:rsidRPr="00D47D7A" w:rsidRDefault="00D47D7A" w:rsidP="00F80892">
      <w:pPr>
        <w:suppressAutoHyphens/>
        <w:autoSpaceDN w:val="0"/>
        <w:jc w:val="center"/>
        <w:textAlignment w:val="baseline"/>
        <w:rPr>
          <w:rFonts w:ascii="Arial" w:hAnsi="Arial" w:cs="Arial"/>
          <w:b/>
          <w:sz w:val="22"/>
          <w:szCs w:val="22"/>
        </w:rPr>
      </w:pPr>
      <w:r w:rsidRPr="00D47D7A">
        <w:rPr>
          <w:rFonts w:ascii="Arial" w:hAnsi="Arial" w:cs="Arial"/>
          <w:b/>
          <w:sz w:val="22"/>
          <w:szCs w:val="22"/>
        </w:rPr>
        <w:lastRenderedPageBreak/>
        <w:t>Teacher</w:t>
      </w:r>
    </w:p>
    <w:p w14:paraId="75F49AF4" w14:textId="77777777"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 Permanent</w:t>
      </w:r>
    </w:p>
    <w:p w14:paraId="43E98876" w14:textId="77777777" w:rsidR="00D47D7A" w:rsidRPr="00D47D7A" w:rsidRDefault="00D47D7A" w:rsidP="00D47D7A">
      <w:pPr>
        <w:suppressAutoHyphens/>
        <w:autoSpaceDN w:val="0"/>
        <w:textAlignment w:val="baseline"/>
        <w:rPr>
          <w:rFonts w:ascii="Arial" w:hAnsi="Arial" w:cs="Arial"/>
          <w:sz w:val="22"/>
          <w:szCs w:val="22"/>
        </w:rPr>
      </w:pPr>
    </w:p>
    <w:p w14:paraId="71250097" w14:textId="77777777" w:rsidR="00D47D7A" w:rsidRPr="00D47D7A" w:rsidRDefault="00D47D7A" w:rsidP="00D47D7A">
      <w:pPr>
        <w:suppressAutoHyphens/>
        <w:autoSpaceDN w:val="0"/>
        <w:jc w:val="center"/>
        <w:textAlignment w:val="baseline"/>
        <w:rPr>
          <w:rFonts w:ascii="Arial" w:hAnsi="Arial" w:cs="Arial"/>
          <w:b/>
          <w:bCs/>
          <w:sz w:val="22"/>
          <w:szCs w:val="22"/>
        </w:rPr>
      </w:pPr>
      <w:r w:rsidRPr="00D47D7A">
        <w:rPr>
          <w:rFonts w:ascii="Arial" w:hAnsi="Arial" w:cs="Arial"/>
          <w:b/>
          <w:sz w:val="22"/>
          <w:szCs w:val="22"/>
        </w:rPr>
        <w:t xml:space="preserve">Salary: </w:t>
      </w:r>
      <w:r w:rsidRPr="00D47D7A">
        <w:rPr>
          <w:rFonts w:ascii="Arial" w:hAnsi="Arial" w:cs="Arial"/>
          <w:b/>
          <w:bCs/>
          <w:sz w:val="22"/>
          <w:szCs w:val="22"/>
        </w:rPr>
        <w:t>Class Teacher (</w:t>
      </w:r>
      <w:r w:rsidRPr="00D47D7A">
        <w:rPr>
          <w:rFonts w:ascii="Arial" w:hAnsi="Arial" w:cs="Arial"/>
          <w:b/>
          <w:sz w:val="22"/>
          <w:szCs w:val="22"/>
        </w:rPr>
        <w:t>TMS1– UPS3 + 1SEN point)</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59D61845"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This is an exciting time to join the team at Bardwell School as our school expands. We are recruiting for</w:t>
      </w:r>
      <w:r w:rsidR="00E759A1">
        <w:rPr>
          <w:rFonts w:ascii="Arial" w:hAnsi="Arial" w:cs="Arial"/>
          <w:bCs/>
          <w:sz w:val="22"/>
          <w:szCs w:val="22"/>
        </w:rPr>
        <w:t xml:space="preserve"> a</w:t>
      </w:r>
      <w:r w:rsidRPr="00D47D7A">
        <w:rPr>
          <w:rFonts w:ascii="Arial" w:hAnsi="Arial" w:cs="Arial"/>
          <w:bCs/>
          <w:sz w:val="22"/>
          <w:szCs w:val="22"/>
        </w:rPr>
        <w:t xml:space="preserve"> permanent post</w:t>
      </w:r>
      <w:r w:rsidR="00E759A1">
        <w:rPr>
          <w:rFonts w:ascii="Arial" w:hAnsi="Arial" w:cs="Arial"/>
          <w:bCs/>
          <w:sz w:val="22"/>
          <w:szCs w:val="22"/>
        </w:rPr>
        <w:t xml:space="preserve"> </w:t>
      </w:r>
      <w:r w:rsidRPr="00D47D7A">
        <w:rPr>
          <w:rFonts w:ascii="Arial" w:hAnsi="Arial" w:cs="Arial"/>
          <w:bCs/>
          <w:sz w:val="22"/>
          <w:szCs w:val="22"/>
        </w:rPr>
        <w:t xml:space="preserve">from </w:t>
      </w:r>
      <w:r w:rsidR="003D0CE9">
        <w:rPr>
          <w:rFonts w:ascii="Arial" w:hAnsi="Arial" w:cs="Arial"/>
          <w:bCs/>
          <w:sz w:val="22"/>
          <w:szCs w:val="22"/>
        </w:rPr>
        <w:t>September</w:t>
      </w:r>
      <w:r w:rsidRPr="00D47D7A">
        <w:rPr>
          <w:rFonts w:ascii="Arial" w:hAnsi="Arial" w:cs="Arial"/>
          <w:bCs/>
          <w:sz w:val="22"/>
          <w:szCs w:val="22"/>
        </w:rPr>
        <w:t xml:space="preserve"> 202</w:t>
      </w:r>
      <w:r w:rsidR="00A11F51">
        <w:rPr>
          <w:rFonts w:ascii="Arial" w:hAnsi="Arial" w:cs="Arial"/>
          <w:bCs/>
          <w:sz w:val="22"/>
          <w:szCs w:val="22"/>
        </w:rPr>
        <w:t>2 or as soon as possible</w:t>
      </w:r>
      <w:r w:rsidRPr="00D47D7A">
        <w:rPr>
          <w:rFonts w:ascii="Arial" w:hAnsi="Arial" w:cs="Arial"/>
          <w:bCs/>
          <w:sz w:val="22"/>
          <w:szCs w:val="22"/>
        </w:rPr>
        <w:t>.</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007B6969" w14:textId="2F74D035"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A teaching role at Bardwell is absorbing, thought provoking, exciting and challenging. We have high aspirations and expectations for all of our pupils and in turn this leads to high expectations of teachers. Teachers at Bardwell have a deep understanding of how all children learn and apply this</w:t>
      </w:r>
      <w:r w:rsidR="000411CE">
        <w:rPr>
          <w:rFonts w:ascii="Arial" w:hAnsi="Arial" w:cs="Arial"/>
          <w:bCs/>
          <w:sz w:val="22"/>
          <w:szCs w:val="22"/>
        </w:rPr>
        <w:t xml:space="preserve"> knowledge</w:t>
      </w:r>
      <w:r w:rsidRPr="00D47D7A">
        <w:rPr>
          <w:rFonts w:ascii="Arial" w:hAnsi="Arial" w:cs="Arial"/>
          <w:bCs/>
          <w:sz w:val="22"/>
          <w:szCs w:val="22"/>
        </w:rPr>
        <w:t xml:space="preserve"> in class to deliver creative, exciting learning that motivates our pupils and supports them to achieve.</w:t>
      </w:r>
    </w:p>
    <w:p w14:paraId="198780C4" w14:textId="77777777" w:rsidR="00D47D7A" w:rsidRPr="00D47D7A" w:rsidRDefault="00D47D7A" w:rsidP="00D47D7A">
      <w:pPr>
        <w:suppressAutoHyphens/>
        <w:autoSpaceDN w:val="0"/>
        <w:jc w:val="both"/>
        <w:textAlignment w:val="baseline"/>
        <w:rPr>
          <w:rFonts w:ascii="Arial" w:hAnsi="Arial" w:cs="Arial"/>
          <w:bCs/>
          <w:sz w:val="22"/>
          <w:szCs w:val="22"/>
        </w:rPr>
      </w:pPr>
    </w:p>
    <w:p w14:paraId="7E63ABB4"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Teachers at Bardwell School work hard, but all aspects of the role and workload are focused on having an impact on the children and young adults at our school. The teaching team actively informs developments and collectively identifies the best ways to improve the school further.</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10091E1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Working closely with other professionals and families</w:t>
      </w:r>
    </w:p>
    <w:p w14:paraId="48D3F8A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Being a lead professional in the class, promoting and establishing high standards in your class team</w:t>
      </w:r>
    </w:p>
    <w:p w14:paraId="06F6DD29"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Supporting in the delivery of our residential trip programme</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5BCEAADA" w14:textId="77777777" w:rsidR="00D47D7A" w:rsidRPr="00D47D7A" w:rsidRDefault="00D47D7A" w:rsidP="00D47D7A">
      <w:pPr>
        <w:suppressAutoHyphens/>
        <w:autoSpaceDN w:val="0"/>
        <w:jc w:val="both"/>
        <w:textAlignment w:val="baseline"/>
        <w:rPr>
          <w:rFonts w:ascii="Arial" w:hAnsi="Arial" w:cs="Arial"/>
          <w:bCs/>
          <w:sz w:val="22"/>
          <w:szCs w:val="22"/>
        </w:rPr>
      </w:pPr>
    </w:p>
    <w:p w14:paraId="227D4C22" w14:textId="6812137A"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If you have a proven track record of being an excellent teacher this could be a great role for you. </w:t>
      </w:r>
      <w:r w:rsidR="00F80892">
        <w:rPr>
          <w:rFonts w:ascii="Arial" w:hAnsi="Arial" w:cs="Arial"/>
          <w:bCs/>
          <w:sz w:val="22"/>
          <w:szCs w:val="22"/>
        </w:rPr>
        <w:t>However, p</w:t>
      </w:r>
      <w:r w:rsidRPr="00D47D7A">
        <w:rPr>
          <w:rFonts w:ascii="Arial" w:hAnsi="Arial" w:cs="Arial"/>
          <w:bCs/>
          <w:sz w:val="22"/>
          <w:szCs w:val="22"/>
        </w:rPr>
        <w:t xml:space="preserve">revious special school experience is not necessary, and we </w:t>
      </w:r>
      <w:r w:rsidR="00F80892">
        <w:rPr>
          <w:rFonts w:ascii="Arial" w:hAnsi="Arial" w:cs="Arial"/>
          <w:bCs/>
          <w:sz w:val="22"/>
          <w:szCs w:val="22"/>
        </w:rPr>
        <w:t xml:space="preserve">also </w:t>
      </w:r>
      <w:r w:rsidRPr="00D47D7A">
        <w:rPr>
          <w:rFonts w:ascii="Arial" w:hAnsi="Arial" w:cs="Arial"/>
          <w:bCs/>
          <w:sz w:val="22"/>
          <w:szCs w:val="22"/>
        </w:rPr>
        <w:t>welcome applications from strong trainee teachers or those early in their career. It is essential you fully share our values, which can be found on our website.</w:t>
      </w:r>
    </w:p>
    <w:p w14:paraId="30892123" w14:textId="6A26B5AC" w:rsid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 </w:t>
      </w: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3"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4"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5"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77777777" w:rsidR="00D47D7A" w:rsidRPr="00D47D7A" w:rsidRDefault="00D47D7A" w:rsidP="00D47D7A">
      <w:pPr>
        <w:suppressAutoHyphens/>
        <w:autoSpaceDN w:val="0"/>
        <w:jc w:val="both"/>
        <w:textAlignment w:val="baseline"/>
        <w:rPr>
          <w:rFonts w:ascii="Arial" w:hAnsi="Arial" w:cs="Arial"/>
          <w:bCs/>
          <w:sz w:val="22"/>
          <w:szCs w:val="22"/>
        </w:rPr>
      </w:pPr>
    </w:p>
    <w:p w14:paraId="42FCAC66" w14:textId="6C41336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w:t>
      </w:r>
      <w:r w:rsidRPr="00EE7986">
        <w:rPr>
          <w:rFonts w:ascii="Arial" w:hAnsi="Arial" w:cs="Arial"/>
          <w:b/>
          <w:sz w:val="22"/>
          <w:szCs w:val="22"/>
        </w:rPr>
        <w:t xml:space="preserve">by 5pm on </w:t>
      </w:r>
      <w:r w:rsidR="00641D28">
        <w:rPr>
          <w:rFonts w:ascii="Arial" w:hAnsi="Arial" w:cs="Arial"/>
          <w:b/>
          <w:sz w:val="22"/>
          <w:szCs w:val="22"/>
        </w:rPr>
        <w:t xml:space="preserve">Wednesday </w:t>
      </w:r>
      <w:r w:rsidR="003D0CE9">
        <w:rPr>
          <w:rFonts w:ascii="Arial" w:hAnsi="Arial" w:cs="Arial"/>
          <w:b/>
          <w:sz w:val="22"/>
          <w:szCs w:val="22"/>
        </w:rPr>
        <w:t>3</w:t>
      </w:r>
      <w:r w:rsidR="00641D28">
        <w:rPr>
          <w:rFonts w:ascii="Arial" w:hAnsi="Arial" w:cs="Arial"/>
          <w:b/>
          <w:sz w:val="22"/>
          <w:szCs w:val="22"/>
        </w:rPr>
        <w:t>0</w:t>
      </w:r>
      <w:r w:rsidR="00641D28" w:rsidRPr="00641D28">
        <w:rPr>
          <w:rFonts w:ascii="Arial" w:hAnsi="Arial" w:cs="Arial"/>
          <w:b/>
          <w:sz w:val="22"/>
          <w:szCs w:val="22"/>
          <w:vertAlign w:val="superscript"/>
        </w:rPr>
        <w:t>th</w:t>
      </w:r>
      <w:r w:rsidR="00641D28">
        <w:rPr>
          <w:rFonts w:ascii="Arial" w:hAnsi="Arial" w:cs="Arial"/>
          <w:b/>
          <w:sz w:val="22"/>
          <w:szCs w:val="22"/>
        </w:rPr>
        <w:t xml:space="preserve"> March</w:t>
      </w:r>
      <w:r w:rsidRPr="00EE7986">
        <w:rPr>
          <w:rFonts w:ascii="Arial" w:hAnsi="Arial" w:cs="Arial"/>
          <w:b/>
          <w:sz w:val="22"/>
          <w:szCs w:val="22"/>
        </w:rPr>
        <w:t xml:space="preserve"> 202</w:t>
      </w:r>
      <w:r w:rsidR="003D0CE9">
        <w:rPr>
          <w:rFonts w:ascii="Arial" w:hAnsi="Arial" w:cs="Arial"/>
          <w:b/>
          <w:sz w:val="22"/>
          <w:szCs w:val="22"/>
        </w:rPr>
        <w:t>2</w:t>
      </w:r>
      <w:r w:rsidRPr="00E759A1">
        <w:rPr>
          <w:rFonts w:ascii="Arial" w:hAnsi="Arial" w:cs="Arial"/>
          <w:bCs/>
          <w:sz w:val="22"/>
          <w:szCs w:val="22"/>
        </w:rPr>
        <w:t xml:space="preserve"> </w:t>
      </w:r>
      <w:r w:rsidRPr="00D47D7A">
        <w:rPr>
          <w:rFonts w:ascii="Arial" w:hAnsi="Arial" w:cs="Arial"/>
          <w:bCs/>
          <w:sz w:val="22"/>
          <w:szCs w:val="22"/>
        </w:rPr>
        <w:t xml:space="preserve">to </w:t>
      </w:r>
      <w:hyperlink r:id="rId16"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contained i</w:t>
      </w:r>
      <w:bookmarkStart w:id="3" w:name="_GoBack"/>
      <w:bookmarkEnd w:id="3"/>
      <w:r w:rsidRPr="00D47D7A">
        <w:rPr>
          <w:rFonts w:ascii="Arial" w:hAnsi="Arial" w:cs="Arial"/>
          <w:bCs/>
          <w:sz w:val="22"/>
          <w:szCs w:val="22"/>
        </w:rPr>
        <w:t>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726E9CF1" w14:textId="6A7C6FFA" w:rsidR="00D47D7A" w:rsidRDefault="00D47D7A" w:rsidP="00D47D7A">
      <w:pPr>
        <w:suppressAutoHyphens/>
        <w:autoSpaceDN w:val="0"/>
        <w:jc w:val="both"/>
        <w:textAlignment w:val="baseline"/>
        <w:rPr>
          <w:rFonts w:ascii="Arial" w:hAnsi="Arial" w:cs="Arial"/>
          <w:bCs/>
          <w:sz w:val="22"/>
          <w:szCs w:val="22"/>
        </w:rPr>
      </w:pPr>
      <w:bookmarkStart w:id="4" w:name="OLE_LINK5"/>
      <w:bookmarkStart w:id="5" w:name="OLE_LINK6"/>
      <w:bookmarkEnd w:id="1"/>
      <w:bookmarkEnd w:id="2"/>
    </w:p>
    <w:p w14:paraId="42E0C2C1" w14:textId="0F701A72" w:rsidR="00BA08C3" w:rsidRPr="00D47D7A" w:rsidRDefault="00BA08C3" w:rsidP="00D47D7A">
      <w:pPr>
        <w:suppressAutoHyphens/>
        <w:autoSpaceDN w:val="0"/>
        <w:jc w:val="both"/>
        <w:textAlignment w:val="baseline"/>
        <w:rPr>
          <w:rFonts w:ascii="Arial" w:hAnsi="Arial" w:cs="Arial"/>
          <w:bCs/>
          <w:sz w:val="22"/>
          <w:szCs w:val="22"/>
        </w:rPr>
      </w:pPr>
      <w:r>
        <w:rPr>
          <w:rFonts w:ascii="Arial" w:hAnsi="Arial" w:cs="Arial"/>
          <w:bCs/>
          <w:sz w:val="22"/>
          <w:szCs w:val="22"/>
        </w:rPr>
        <w:t xml:space="preserve">Interviews will be held on </w:t>
      </w:r>
      <w:r w:rsidR="003D0CE9">
        <w:rPr>
          <w:rFonts w:ascii="Arial" w:hAnsi="Arial" w:cs="Arial"/>
          <w:b/>
          <w:sz w:val="22"/>
          <w:szCs w:val="22"/>
          <w:u w:val="single"/>
        </w:rPr>
        <w:t>Wednesday 6</w:t>
      </w:r>
      <w:r w:rsidR="003D0CE9" w:rsidRPr="003D0CE9">
        <w:rPr>
          <w:rFonts w:ascii="Arial" w:hAnsi="Arial" w:cs="Arial"/>
          <w:b/>
          <w:sz w:val="22"/>
          <w:szCs w:val="22"/>
          <w:u w:val="single"/>
          <w:vertAlign w:val="superscript"/>
        </w:rPr>
        <w:t>th</w:t>
      </w:r>
      <w:r w:rsidR="003D0CE9">
        <w:rPr>
          <w:rFonts w:ascii="Arial" w:hAnsi="Arial" w:cs="Arial"/>
          <w:b/>
          <w:sz w:val="22"/>
          <w:szCs w:val="22"/>
          <w:u w:val="single"/>
        </w:rPr>
        <w:t xml:space="preserve"> April 2022</w:t>
      </w:r>
    </w:p>
    <w:bookmarkEnd w:id="4"/>
    <w:bookmarkEnd w:id="5"/>
    <w:p w14:paraId="2CB29E85" w14:textId="77777777" w:rsidR="00D47D7A" w:rsidRPr="00D47D7A" w:rsidRDefault="00D47D7A" w:rsidP="00D47D7A">
      <w:pPr>
        <w:suppressAutoHyphens/>
        <w:autoSpaceDN w:val="0"/>
        <w:textAlignment w:val="baseline"/>
        <w:rPr>
          <w:rFonts w:ascii="Arial" w:hAnsi="Arial" w:cs="Arial"/>
          <w:sz w:val="22"/>
          <w:szCs w:val="22"/>
        </w:rPr>
      </w:pPr>
    </w:p>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lastRenderedPageBreak/>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6B530F8E" w14:textId="583421A2" w:rsidR="0028466F" w:rsidRDefault="0028466F" w:rsidP="001B0163">
      <w:pPr>
        <w:jc w:val="center"/>
        <w:rPr>
          <w:rFonts w:ascii="Arial" w:eastAsia="Arial" w:hAnsi="Arial" w:cs="Arial"/>
          <w:b/>
          <w:sz w:val="32"/>
          <w:szCs w:val="32"/>
        </w:rPr>
      </w:pPr>
    </w:p>
    <w:p w14:paraId="62FB343E" w14:textId="1AB7ED4E" w:rsidR="0028466F" w:rsidRDefault="0028466F" w:rsidP="001B0163">
      <w:pPr>
        <w:jc w:val="center"/>
        <w:rPr>
          <w:rFonts w:ascii="Arial" w:eastAsia="Arial" w:hAnsi="Arial" w:cs="Arial"/>
          <w:b/>
          <w:sz w:val="32"/>
          <w:szCs w:val="32"/>
        </w:rPr>
      </w:pPr>
    </w:p>
    <w:p w14:paraId="1D178090" w14:textId="26B20922" w:rsidR="0028466F" w:rsidRDefault="0028466F" w:rsidP="001B0163">
      <w:pPr>
        <w:jc w:val="center"/>
        <w:rPr>
          <w:rFonts w:ascii="Arial" w:eastAsia="Arial" w:hAnsi="Arial" w:cs="Arial"/>
          <w:b/>
          <w:sz w:val="32"/>
          <w:szCs w:val="32"/>
        </w:rPr>
      </w:pPr>
    </w:p>
    <w:p w14:paraId="17152D9A" w14:textId="77777777" w:rsidR="0028466F" w:rsidRDefault="0028466F" w:rsidP="001B0163">
      <w:pPr>
        <w:jc w:val="center"/>
        <w:rPr>
          <w:rFonts w:ascii="Arial" w:eastAsia="Arial" w:hAnsi="Arial" w:cs="Arial"/>
          <w:b/>
          <w:sz w:val="32"/>
          <w:szCs w:val="32"/>
        </w:rPr>
      </w:pPr>
    </w:p>
    <w:p w14:paraId="7D4350A6" w14:textId="77777777" w:rsidR="001B0163" w:rsidRDefault="001B0163" w:rsidP="001B0163">
      <w:pPr>
        <w:jc w:val="center"/>
        <w:rPr>
          <w:rFonts w:ascii="Arial" w:eastAsia="Arial" w:hAnsi="Arial" w:cs="Arial"/>
          <w:b/>
          <w:sz w:val="32"/>
          <w:szCs w:val="32"/>
        </w:rPr>
      </w:pPr>
    </w:p>
    <w:p w14:paraId="2BA9B2E4" w14:textId="284098DD" w:rsidR="00E759A1" w:rsidRDefault="00E759A1"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77777777" w:rsidR="00F62A7B" w:rsidRDefault="00F62A7B" w:rsidP="001B0163">
      <w:pPr>
        <w:jc w:val="center"/>
        <w:rPr>
          <w:rFonts w:ascii="Arial" w:eastAsia="Arial" w:hAnsi="Arial" w:cs="Arial"/>
          <w:b/>
          <w:sz w:val="32"/>
          <w:szCs w:val="32"/>
        </w:rPr>
      </w:pPr>
    </w:p>
    <w:p w14:paraId="315AE892" w14:textId="77777777" w:rsidR="001B0163" w:rsidRPr="00AD4AD8" w:rsidRDefault="001B0163" w:rsidP="00E759A1">
      <w:pPr>
        <w:jc w:val="both"/>
        <w:rPr>
          <w:rFonts w:ascii="Arial" w:hAnsi="Arial" w:cs="Arial"/>
          <w:sz w:val="22"/>
          <w:szCs w:val="22"/>
        </w:rPr>
      </w:pPr>
      <w:r w:rsidRPr="00AD4AD8">
        <w:rPr>
          <w:rFonts w:ascii="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079904AE" w14:textId="77777777" w:rsidR="001B0163" w:rsidRPr="00AD4AD8" w:rsidRDefault="001B0163" w:rsidP="00E15C4F">
      <w:pPr>
        <w:jc w:val="both"/>
        <w:rPr>
          <w:rFonts w:ascii="Arial" w:eastAsia="Arial" w:hAnsi="Arial" w:cs="Arial"/>
          <w:b/>
          <w:sz w:val="22"/>
          <w:szCs w:val="22"/>
        </w:rPr>
      </w:pPr>
    </w:p>
    <w:p w14:paraId="2590D9E9" w14:textId="18BEAAEB" w:rsidR="001B0163" w:rsidRPr="00083B2C" w:rsidRDefault="001B0163" w:rsidP="00E15C4F">
      <w:pPr>
        <w:pStyle w:val="ListParagraph"/>
        <w:numPr>
          <w:ilvl w:val="0"/>
          <w:numId w:val="2"/>
        </w:numPr>
        <w:suppressAutoHyphens/>
        <w:autoSpaceDN w:val="0"/>
        <w:contextualSpacing w:val="0"/>
        <w:jc w:val="both"/>
        <w:textAlignment w:val="baseline"/>
        <w:rPr>
          <w:rFonts w:ascii="Arial" w:hAnsi="Arial" w:cs="Arial"/>
          <w:sz w:val="22"/>
          <w:szCs w:val="22"/>
        </w:rPr>
      </w:pPr>
      <w:r w:rsidRPr="00AD4AD8">
        <w:rPr>
          <w:rFonts w:ascii="Arial" w:hAnsi="Arial" w:cs="Arial"/>
          <w:sz w:val="22"/>
          <w:szCs w:val="22"/>
        </w:rPr>
        <w:t xml:space="preserve">Commitment to special education – striving to provide the best specialist learning experience for all students </w:t>
      </w:r>
    </w:p>
    <w:p w14:paraId="681C603E" w14:textId="349EBD4B" w:rsidR="001B0163" w:rsidRPr="00083B2C" w:rsidRDefault="001B0163" w:rsidP="00E15C4F">
      <w:pPr>
        <w:pStyle w:val="ListParagraph"/>
        <w:numPr>
          <w:ilvl w:val="0"/>
          <w:numId w:val="2"/>
        </w:numPr>
        <w:suppressAutoHyphens/>
        <w:autoSpaceDN w:val="0"/>
        <w:contextualSpacing w:val="0"/>
        <w:jc w:val="both"/>
        <w:textAlignment w:val="baseline"/>
        <w:rPr>
          <w:rFonts w:ascii="Arial" w:hAnsi="Arial" w:cs="Arial"/>
          <w:sz w:val="22"/>
          <w:szCs w:val="22"/>
        </w:rPr>
      </w:pPr>
      <w:r w:rsidRPr="00AD4AD8">
        <w:rPr>
          <w:rFonts w:ascii="Arial" w:hAnsi="Arial" w:cs="Arial"/>
          <w:sz w:val="22"/>
          <w:szCs w:val="22"/>
        </w:rPr>
        <w:t>Opportunities for all to learn – ensuring that students and staff have access to learning pathways which enhance their lives</w:t>
      </w:r>
    </w:p>
    <w:p w14:paraId="23A52110" w14:textId="77777777" w:rsidR="001B0163" w:rsidRPr="00AD4AD8" w:rsidRDefault="001B0163" w:rsidP="00E15C4F">
      <w:pPr>
        <w:pStyle w:val="ListParagraph"/>
        <w:numPr>
          <w:ilvl w:val="0"/>
          <w:numId w:val="2"/>
        </w:numPr>
        <w:suppressAutoHyphens/>
        <w:autoSpaceDN w:val="0"/>
        <w:contextualSpacing w:val="0"/>
        <w:jc w:val="both"/>
        <w:textAlignment w:val="baseline"/>
        <w:rPr>
          <w:rFonts w:ascii="Arial" w:hAnsi="Arial" w:cs="Arial"/>
          <w:sz w:val="22"/>
          <w:szCs w:val="22"/>
        </w:rPr>
      </w:pPr>
      <w:r w:rsidRPr="00AD4AD8">
        <w:rPr>
          <w:rFonts w:ascii="Arial" w:hAnsi="Arial" w:cs="Arial"/>
          <w:sz w:val="22"/>
          <w:szCs w:val="22"/>
        </w:rPr>
        <w:t>Genuine respect and value – creating relationships which promote trust, confidence and respect within environments which are safe and secure</w:t>
      </w:r>
    </w:p>
    <w:p w14:paraId="10F223EE" w14:textId="77777777" w:rsidR="001B0163" w:rsidRPr="00AD4AD8" w:rsidRDefault="001B0163" w:rsidP="001B0163">
      <w:pPr>
        <w:suppressAutoHyphens/>
        <w:autoSpaceDN w:val="0"/>
        <w:textAlignment w:val="baseline"/>
        <w:rPr>
          <w:rFonts w:ascii="Arial" w:hAnsi="Arial" w:cs="Arial"/>
          <w:sz w:val="22"/>
          <w:szCs w:val="22"/>
        </w:rPr>
      </w:pPr>
    </w:p>
    <w:p w14:paraId="34590F05" w14:textId="77777777" w:rsidR="001B0163" w:rsidRPr="00AD4AD8" w:rsidRDefault="001B0163" w:rsidP="0028466F">
      <w:pPr>
        <w:pStyle w:val="Heading2"/>
        <w:spacing w:before="0" w:beforeAutospacing="0" w:after="0" w:afterAutospacing="0"/>
        <w:jc w:val="both"/>
        <w:textAlignment w:val="baseline"/>
        <w:rPr>
          <w:rFonts w:ascii="Arial" w:hAnsi="Arial" w:cs="Arial"/>
          <w:b w:val="0"/>
          <w:bCs w:val="0"/>
          <w:color w:val="000000"/>
          <w:sz w:val="22"/>
          <w:szCs w:val="22"/>
        </w:rPr>
      </w:pPr>
      <w:r w:rsidRPr="00AD4AD8">
        <w:rPr>
          <w:rFonts w:ascii="Arial" w:hAnsi="Arial" w:cs="Arial"/>
          <w:b w:val="0"/>
          <w:bCs w:val="0"/>
          <w:color w:val="000000"/>
          <w:sz w:val="22"/>
          <w:szCs w:val="22"/>
        </w:rPr>
        <w:t xml:space="preserve">The Trust is on a continuing journey of expansion, growing from a Multi Academy Trust based on a single academy in 2013, to its position as the largest Special Trust in Oxfordshire.   </w:t>
      </w:r>
    </w:p>
    <w:p w14:paraId="57A1F713"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7B907FF2"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r>
        <w:rPr>
          <w:rFonts w:ascii="Arial" w:hAnsi="Arial" w:cs="Arial"/>
          <w:color w:val="000000"/>
          <w:sz w:val="22"/>
          <w:szCs w:val="22"/>
        </w:rPr>
        <w:t>schools</w:t>
      </w:r>
      <w:r w:rsidRPr="00AD4AD8">
        <w:rPr>
          <w:rFonts w:ascii="Arial" w:hAnsi="Arial" w:cs="Arial"/>
          <w:color w:val="000000"/>
          <w:sz w:val="22"/>
          <w:szCs w:val="22"/>
        </w:rPr>
        <w:t xml:space="preserve"> in the Trust are:</w:t>
      </w:r>
    </w:p>
    <w:p w14:paraId="71896444"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3ED8808F"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Bardwell School, Bicester</w:t>
      </w:r>
    </w:p>
    <w:p w14:paraId="12C8D188"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Bloxham Grove Academy, Bloxham, to open in 2022</w:t>
      </w:r>
    </w:p>
    <w:p w14:paraId="3D1B113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w:t>
      </w:r>
      <w:r w:rsidRPr="00AD4AD8">
        <w:rPr>
          <w:rFonts w:ascii="Arial" w:hAnsi="Arial" w:cs="Arial"/>
          <w:color w:val="000000"/>
          <w:sz w:val="22"/>
          <w:szCs w:val="22"/>
        </w:rPr>
        <w:t xml:space="preserve"> Free Special School</w:t>
      </w:r>
      <w:r>
        <w:rPr>
          <w:rFonts w:ascii="Arial" w:hAnsi="Arial" w:cs="Arial"/>
          <w:color w:val="000000"/>
          <w:sz w:val="22"/>
          <w:szCs w:val="22"/>
        </w:rPr>
        <w:t xml:space="preserve"> in South Oxfordshire</w:t>
      </w:r>
      <w:r w:rsidRPr="00AD4AD8">
        <w:rPr>
          <w:rFonts w:ascii="Arial" w:hAnsi="Arial" w:cs="Arial"/>
          <w:color w:val="000000"/>
          <w:sz w:val="22"/>
          <w:szCs w:val="22"/>
        </w:rPr>
        <w:t xml:space="preserve">, opening date to be confirmed </w:t>
      </w:r>
    </w:p>
    <w:p w14:paraId="52715243"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Iffley Academy, Oxford</w:t>
      </w:r>
    </w:p>
    <w:p w14:paraId="606DACE7"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Mabel Prichard School, Oxford</w:t>
      </w:r>
    </w:p>
    <w:p w14:paraId="6A8F0E94"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Northern House Academy, Oxford</w:t>
      </w:r>
    </w:p>
    <w:p w14:paraId="0D2F3CDA"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Orion Academy, Oxford</w:t>
      </w:r>
    </w:p>
    <w:p w14:paraId="683E3F0D"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Springfield School, Witney</w:t>
      </w:r>
    </w:p>
    <w:p w14:paraId="3705B6FB" w14:textId="0B42A903"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The Grove (satellite provision of Orion Academy)</w:t>
      </w:r>
    </w:p>
    <w:p w14:paraId="71498C2E" w14:textId="74B5D3E3"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Gallery (resource base for mainstream </w:t>
      </w:r>
      <w:r>
        <w:rPr>
          <w:rFonts w:ascii="Arial" w:hAnsi="Arial" w:cs="Arial"/>
          <w:sz w:val="22"/>
          <w:szCs w:val="22"/>
        </w:rPr>
        <w:t>students</w:t>
      </w:r>
      <w:r w:rsidRPr="00AD4AD8">
        <w:rPr>
          <w:rFonts w:ascii="Arial" w:hAnsi="Arial" w:cs="Arial"/>
          <w:color w:val="000000"/>
          <w:sz w:val="22"/>
          <w:szCs w:val="22"/>
        </w:rPr>
        <w:t>)</w:t>
      </w:r>
    </w:p>
    <w:p w14:paraId="2D93A81D" w14:textId="77777777" w:rsidR="001B0163" w:rsidRPr="00AD4AD8" w:rsidRDefault="001B0163" w:rsidP="001B0163">
      <w:pPr>
        <w:suppressAutoHyphens/>
        <w:autoSpaceDN w:val="0"/>
        <w:textAlignment w:val="baseline"/>
        <w:rPr>
          <w:rFonts w:ascii="Arial" w:hAnsi="Arial" w:cs="Arial"/>
          <w:sz w:val="22"/>
          <w:szCs w:val="22"/>
        </w:rPr>
      </w:pPr>
    </w:p>
    <w:p w14:paraId="14A52D7D"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Trust’s vision is to </w:t>
      </w:r>
      <w:r>
        <w:rPr>
          <w:rFonts w:ascii="Arial" w:hAnsi="Arial" w:cs="Arial"/>
          <w:sz w:val="22"/>
          <w:szCs w:val="22"/>
        </w:rPr>
        <w:t>continue to expand</w:t>
      </w:r>
      <w:r w:rsidRPr="00AD4AD8">
        <w:rPr>
          <w:rFonts w:ascii="Arial" w:hAnsi="Arial" w:cs="Arial"/>
          <w:sz w:val="22"/>
          <w:szCs w:val="22"/>
        </w:rPr>
        <w:t xml:space="preserve"> over the next </w:t>
      </w:r>
      <w:r>
        <w:rPr>
          <w:rFonts w:ascii="Arial" w:hAnsi="Arial" w:cs="Arial"/>
          <w:sz w:val="22"/>
          <w:szCs w:val="22"/>
        </w:rPr>
        <w:t>five</w:t>
      </w:r>
      <w:r w:rsidRPr="00AD4AD8">
        <w:rPr>
          <w:rFonts w:ascii="Arial" w:hAnsi="Arial" w:cs="Arial"/>
          <w:sz w:val="22"/>
          <w:szCs w:val="22"/>
        </w:rPr>
        <w:t xml:space="preserve"> years</w:t>
      </w:r>
      <w:r>
        <w:rPr>
          <w:rFonts w:ascii="Arial" w:hAnsi="Arial" w:cs="Arial"/>
          <w:sz w:val="22"/>
          <w:szCs w:val="22"/>
        </w:rPr>
        <w:t>, supporting a community of</w:t>
      </w:r>
      <w:r w:rsidRPr="00AD4AD8">
        <w:rPr>
          <w:rFonts w:ascii="Arial" w:hAnsi="Arial" w:cs="Arial"/>
          <w:sz w:val="22"/>
          <w:szCs w:val="22"/>
        </w:rPr>
        <w:t xml:space="preserve"> converter academies, free schools and sponsored academies.   All </w:t>
      </w:r>
      <w:r>
        <w:rPr>
          <w:rFonts w:ascii="Arial" w:hAnsi="Arial" w:cs="Arial"/>
          <w:sz w:val="22"/>
          <w:szCs w:val="22"/>
        </w:rPr>
        <w:t>member</w:t>
      </w:r>
      <w:r w:rsidRPr="00AD4AD8">
        <w:rPr>
          <w:rFonts w:ascii="Arial" w:hAnsi="Arial" w:cs="Arial"/>
          <w:sz w:val="22"/>
          <w:szCs w:val="22"/>
        </w:rPr>
        <w:t xml:space="preserve"> academies have the opportunity to share </w:t>
      </w:r>
      <w:r>
        <w:rPr>
          <w:rFonts w:ascii="Arial" w:hAnsi="Arial" w:cs="Arial"/>
          <w:sz w:val="22"/>
          <w:szCs w:val="22"/>
        </w:rPr>
        <w:t xml:space="preserve">SEND </w:t>
      </w:r>
      <w:r w:rsidRPr="00AD4AD8">
        <w:rPr>
          <w:rFonts w:ascii="Arial" w:hAnsi="Arial" w:cs="Arial"/>
          <w:sz w:val="22"/>
          <w:szCs w:val="22"/>
        </w:rPr>
        <w:t xml:space="preserve">expertise and </w:t>
      </w:r>
      <w:r>
        <w:rPr>
          <w:rFonts w:ascii="Arial" w:hAnsi="Arial" w:cs="Arial"/>
          <w:sz w:val="22"/>
          <w:szCs w:val="22"/>
        </w:rPr>
        <w:t xml:space="preserve">to </w:t>
      </w:r>
      <w:r w:rsidRPr="00AD4AD8">
        <w:rPr>
          <w:rFonts w:ascii="Arial" w:hAnsi="Arial" w:cs="Arial"/>
          <w:sz w:val="22"/>
          <w:szCs w:val="22"/>
        </w:rPr>
        <w:t xml:space="preserve">work with peers who </w:t>
      </w:r>
      <w:r>
        <w:rPr>
          <w:rFonts w:ascii="Arial" w:hAnsi="Arial" w:cs="Arial"/>
          <w:sz w:val="22"/>
          <w:szCs w:val="22"/>
        </w:rPr>
        <w:t>share common aims and goals</w:t>
      </w:r>
      <w:r w:rsidRPr="00AD4AD8">
        <w:rPr>
          <w:rFonts w:ascii="Arial" w:hAnsi="Arial" w:cs="Arial"/>
          <w:sz w:val="22"/>
          <w:szCs w:val="22"/>
        </w:rPr>
        <w:t xml:space="preserve">. </w:t>
      </w:r>
    </w:p>
    <w:p w14:paraId="38DC7C9A" w14:textId="77777777" w:rsidR="001B0163" w:rsidRDefault="001B0163" w:rsidP="0028466F">
      <w:pPr>
        <w:suppressAutoHyphens/>
        <w:autoSpaceDN w:val="0"/>
        <w:jc w:val="both"/>
        <w:textAlignment w:val="baseline"/>
        <w:rPr>
          <w:rFonts w:ascii="Arial" w:hAnsi="Arial" w:cs="Arial"/>
          <w:sz w:val="22"/>
          <w:szCs w:val="22"/>
        </w:rPr>
      </w:pPr>
    </w:p>
    <w:p w14:paraId="7DA4E39A"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 is committed to investment in learning, developing </w:t>
      </w:r>
      <w:r>
        <w:rPr>
          <w:rFonts w:ascii="Arial" w:hAnsi="Arial" w:cs="Arial"/>
          <w:sz w:val="22"/>
          <w:szCs w:val="22"/>
        </w:rPr>
        <w:t xml:space="preserve">system </w:t>
      </w:r>
      <w:r w:rsidRPr="00AD4AD8">
        <w:rPr>
          <w:rFonts w:ascii="Arial" w:hAnsi="Arial" w:cs="Arial"/>
          <w:sz w:val="22"/>
          <w:szCs w:val="22"/>
        </w:rPr>
        <w:t>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E8E969C" w:rsidR="001B0163" w:rsidRDefault="001B0163" w:rsidP="001B0163">
      <w:pPr>
        <w:jc w:val="center"/>
        <w:rPr>
          <w:rFonts w:ascii="Arial" w:eastAsia="Arial" w:hAnsi="Arial" w:cs="Arial"/>
          <w:b/>
          <w:sz w:val="32"/>
          <w:szCs w:val="32"/>
        </w:rPr>
      </w:pPr>
    </w:p>
    <w:p w14:paraId="3F34D549" w14:textId="68E719AC" w:rsidR="0026730E" w:rsidRDefault="0026730E" w:rsidP="001B0163">
      <w:pPr>
        <w:jc w:val="center"/>
        <w:rPr>
          <w:rFonts w:ascii="Arial" w:eastAsia="Arial" w:hAnsi="Arial" w:cs="Arial"/>
          <w:b/>
          <w:sz w:val="32"/>
          <w:szCs w:val="32"/>
        </w:rPr>
      </w:pPr>
    </w:p>
    <w:p w14:paraId="04D0D89E" w14:textId="77777777" w:rsidR="0026730E" w:rsidRDefault="0026730E"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77777777" w:rsidR="003C24BC" w:rsidRDefault="003C24BC" w:rsidP="00E51309">
      <w:pPr>
        <w:rPr>
          <w:rFonts w:ascii="Arial" w:hAnsi="Arial" w:cs="Arial"/>
          <w:b/>
          <w:i/>
          <w:sz w:val="32"/>
          <w:szCs w:val="22"/>
        </w:rPr>
      </w:pPr>
    </w:p>
    <w:p w14:paraId="519088E3" w14:textId="77777777" w:rsidR="00E51309" w:rsidRPr="00F60683" w:rsidRDefault="00E51309" w:rsidP="00E51309">
      <w:pPr>
        <w:jc w:val="center"/>
        <w:rPr>
          <w:rFonts w:ascii="Arial" w:hAnsi="Arial" w:cs="Arial"/>
          <w:b/>
          <w:iCs/>
          <w:sz w:val="32"/>
          <w:szCs w:val="22"/>
        </w:rPr>
      </w:pPr>
      <w:r w:rsidRPr="00F60683">
        <w:rPr>
          <w:rFonts w:ascii="Arial" w:hAnsi="Arial" w:cs="Arial"/>
          <w:b/>
          <w:iCs/>
          <w:sz w:val="32"/>
          <w:szCs w:val="22"/>
        </w:rPr>
        <w:lastRenderedPageBreak/>
        <w:t>Teacher</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155735F1" w14:textId="77777777"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DBD18F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Ensure all pupils in their care within the academy receive an exciting, effective and appropriate education as outlined in their Educational Heath Care Plan (EHCP) and in accordance with the academy’s curriculum framework.</w:t>
      </w:r>
    </w:p>
    <w:p w14:paraId="6A74BC2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Monitor, evaluate and report on the quality of teaching and learning and classroom management standards</w:t>
      </w:r>
    </w:p>
    <w:p w14:paraId="1B645734"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The provision of suitably differentiated work to meet the individual needs of the students</w:t>
      </w:r>
    </w:p>
    <w:p w14:paraId="73723097"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The curriculum planning and review cycle is maintained in accordance with the school’s planning framework and policy</w:t>
      </w:r>
    </w:p>
    <w:p w14:paraId="7EBF14BA"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On-going assessment of students’ work and abilities through comprehensive record keeping based on the academy’s agreed format</w:t>
      </w:r>
    </w:p>
    <w:p w14:paraId="038B17CA"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Maintenance of good discipline in line with the academy’s Restorative Approaches policy</w:t>
      </w:r>
    </w:p>
    <w:p w14:paraId="0A1C495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Contribution, wherever appropriate, to the display, presentation and celebration of students’ work</w:t>
      </w:r>
    </w:p>
    <w:p w14:paraId="7A3782B2"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Safeguarding and promoting the welfare of all students</w:t>
      </w:r>
    </w:p>
    <w:p w14:paraId="3E9DE7EA" w14:textId="77777777" w:rsidR="00E51309" w:rsidRPr="005220BF" w:rsidRDefault="00E51309" w:rsidP="00E51309">
      <w:pPr>
        <w:rPr>
          <w:rFonts w:ascii="Arial" w:hAnsi="Arial" w:cs="Arial"/>
          <w:b/>
          <w:sz w:val="22"/>
          <w:szCs w:val="22"/>
        </w:rPr>
      </w:pPr>
    </w:p>
    <w:p w14:paraId="4AD6E296" w14:textId="77777777" w:rsidR="00E51309" w:rsidRPr="005B3BC1" w:rsidRDefault="00E51309" w:rsidP="00E51309">
      <w:pPr>
        <w:rPr>
          <w:rFonts w:ascii="Arial" w:hAnsi="Arial" w:cs="Arial"/>
          <w:b/>
          <w:sz w:val="22"/>
          <w:szCs w:val="22"/>
        </w:rPr>
      </w:pPr>
      <w:r w:rsidRPr="005B3BC1">
        <w:rPr>
          <w:rFonts w:ascii="Arial" w:hAnsi="Arial" w:cs="Arial"/>
          <w:b/>
          <w:sz w:val="22"/>
          <w:szCs w:val="22"/>
        </w:rPr>
        <w:t>Wider responsibilities relating to whole academy issues and procedures</w:t>
      </w:r>
    </w:p>
    <w:p w14:paraId="30BF6185" w14:textId="77777777" w:rsidR="00E51309" w:rsidRPr="005220BF" w:rsidRDefault="00E51309" w:rsidP="00E51309">
      <w:pPr>
        <w:rPr>
          <w:rFonts w:ascii="Arial" w:hAnsi="Arial" w:cs="Arial"/>
          <w:b/>
          <w:sz w:val="22"/>
          <w:szCs w:val="22"/>
        </w:rPr>
      </w:pPr>
    </w:p>
    <w:p w14:paraId="390CFAAB"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Work for the positive development of the academy, in line with the Raising Achievement Plan</w:t>
      </w:r>
    </w:p>
    <w:p w14:paraId="41F9334F"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Attend staff meetings, curriculum forums or any other relevant meetings within the stipulated 1265 directed hours</w:t>
      </w:r>
    </w:p>
    <w:p w14:paraId="10323897"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 share of supervisory duties as part of the weekly routine as necessary</w:t>
      </w:r>
    </w:p>
    <w:p w14:paraId="71B1B8FE" w14:textId="77777777" w:rsidR="00E51309"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appropriate responsibility for one’s own health, safety and welfare and the health and safety of pupils, visitor and colleagues in accordance with the requirements and locally adopted policies: including taking responsibility for raising concerns with a manager</w:t>
      </w:r>
    </w:p>
    <w:p w14:paraId="4A12D4B2" w14:textId="77777777" w:rsidR="00E51309" w:rsidRPr="00E759A1" w:rsidRDefault="00E51309" w:rsidP="00E51309">
      <w:pPr>
        <w:spacing w:after="160" w:line="259" w:lineRule="auto"/>
        <w:jc w:val="both"/>
        <w:rPr>
          <w:rFonts w:ascii="Arial" w:hAnsi="Arial" w:cs="Arial"/>
          <w:sz w:val="22"/>
          <w:szCs w:val="22"/>
        </w:rPr>
      </w:pPr>
      <w:r w:rsidRPr="00E759A1">
        <w:rPr>
          <w:rFonts w:ascii="Arial" w:hAnsi="Arial" w:cs="Arial"/>
          <w:b/>
          <w:sz w:val="22"/>
          <w:szCs w:val="22"/>
        </w:rPr>
        <w:lastRenderedPageBreak/>
        <w:t>Specific responsibilities agreed between the Head Teacher and the above teacher</w:t>
      </w:r>
    </w:p>
    <w:p w14:paraId="4F768435"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In addition to the duties outline in the School Teachers Pay and Conditions document currently in operation, or any subsequent legislation, you will be responsible for the following:</w:t>
      </w:r>
    </w:p>
    <w:p w14:paraId="10BAD367" w14:textId="77777777" w:rsidR="00E51309" w:rsidRPr="005220BF" w:rsidRDefault="00E51309" w:rsidP="00E51309">
      <w:pPr>
        <w:rPr>
          <w:rFonts w:ascii="Arial" w:hAnsi="Arial" w:cs="Arial"/>
          <w:b/>
          <w:sz w:val="22"/>
          <w:szCs w:val="22"/>
        </w:rPr>
      </w:pPr>
    </w:p>
    <w:p w14:paraId="6A4CCA57" w14:textId="77777777" w:rsidR="00E51309" w:rsidRPr="005220BF" w:rsidRDefault="00E51309" w:rsidP="00E51309">
      <w:pPr>
        <w:rPr>
          <w:rFonts w:ascii="Arial" w:hAnsi="Arial" w:cs="Arial"/>
          <w:b/>
          <w:sz w:val="22"/>
          <w:szCs w:val="22"/>
        </w:rPr>
      </w:pPr>
      <w:r w:rsidRPr="005220BF">
        <w:rPr>
          <w:rFonts w:ascii="Arial" w:hAnsi="Arial" w:cs="Arial"/>
          <w:b/>
          <w:sz w:val="22"/>
          <w:szCs w:val="22"/>
        </w:rPr>
        <w:t>Teaching</w:t>
      </w:r>
    </w:p>
    <w:p w14:paraId="1EFB6717" w14:textId="77777777" w:rsidR="00E51309" w:rsidRPr="005220BF" w:rsidRDefault="00E51309" w:rsidP="00E51309">
      <w:pPr>
        <w:rPr>
          <w:rFonts w:ascii="Arial" w:hAnsi="Arial" w:cs="Arial"/>
          <w:b/>
          <w:sz w:val="22"/>
          <w:szCs w:val="22"/>
        </w:rPr>
      </w:pPr>
    </w:p>
    <w:p w14:paraId="2DAE9E05" w14:textId="77777777" w:rsidR="00E51309" w:rsidRPr="005220BF" w:rsidRDefault="00E51309" w:rsidP="00E51309">
      <w:pPr>
        <w:rPr>
          <w:rFonts w:ascii="Arial" w:hAnsi="Arial" w:cs="Arial"/>
          <w:sz w:val="22"/>
          <w:szCs w:val="22"/>
        </w:rPr>
      </w:pPr>
      <w:r w:rsidRPr="005220BF">
        <w:rPr>
          <w:rFonts w:ascii="Arial" w:hAnsi="Arial" w:cs="Arial"/>
          <w:sz w:val="22"/>
          <w:szCs w:val="22"/>
        </w:rPr>
        <w:t>Teaching across a range of subject areas in line with the school curriculum</w:t>
      </w:r>
    </w:p>
    <w:p w14:paraId="1EF0F64B" w14:textId="77777777" w:rsidR="00E51309" w:rsidRPr="005220BF" w:rsidRDefault="00E51309" w:rsidP="00E51309">
      <w:pPr>
        <w:rPr>
          <w:rFonts w:ascii="Arial" w:hAnsi="Arial" w:cs="Arial"/>
          <w:sz w:val="22"/>
          <w:szCs w:val="22"/>
        </w:rPr>
      </w:pPr>
    </w:p>
    <w:p w14:paraId="1D2551DF" w14:textId="77777777" w:rsidR="00E51309" w:rsidRPr="005220BF" w:rsidRDefault="00E51309" w:rsidP="00E51309">
      <w:pPr>
        <w:rPr>
          <w:rFonts w:ascii="Arial" w:hAnsi="Arial" w:cs="Arial"/>
          <w:b/>
          <w:sz w:val="22"/>
          <w:szCs w:val="22"/>
        </w:rPr>
      </w:pPr>
      <w:r w:rsidRPr="005220BF">
        <w:rPr>
          <w:rFonts w:ascii="Arial" w:hAnsi="Arial" w:cs="Arial"/>
          <w:b/>
          <w:sz w:val="22"/>
          <w:szCs w:val="22"/>
        </w:rPr>
        <w:t>Staff development and support</w:t>
      </w:r>
    </w:p>
    <w:p w14:paraId="3BC29B73" w14:textId="77777777" w:rsidR="00E51309" w:rsidRPr="005220BF" w:rsidRDefault="00E51309" w:rsidP="00E51309">
      <w:pPr>
        <w:rPr>
          <w:rFonts w:ascii="Arial" w:hAnsi="Arial" w:cs="Arial"/>
          <w:b/>
          <w:sz w:val="22"/>
          <w:szCs w:val="22"/>
        </w:rPr>
      </w:pPr>
    </w:p>
    <w:p w14:paraId="33D25089" w14:textId="77777777" w:rsidR="00E51309" w:rsidRPr="005220BF" w:rsidRDefault="00E51309" w:rsidP="00E15C4F">
      <w:pPr>
        <w:jc w:val="both"/>
        <w:rPr>
          <w:rFonts w:ascii="Arial" w:hAnsi="Arial" w:cs="Arial"/>
          <w:sz w:val="22"/>
          <w:szCs w:val="22"/>
        </w:rPr>
      </w:pPr>
      <w:r w:rsidRPr="005220BF">
        <w:rPr>
          <w:rFonts w:ascii="Arial" w:hAnsi="Arial" w:cs="Arial"/>
          <w:sz w:val="22"/>
          <w:szCs w:val="22"/>
        </w:rPr>
        <w:t>Taking part in and/or delivering INSET training throughout the academy, as appropriate</w:t>
      </w:r>
    </w:p>
    <w:p w14:paraId="266875BB" w14:textId="77777777" w:rsidR="00E51309" w:rsidRPr="005220BF" w:rsidRDefault="00E51309" w:rsidP="00E51309">
      <w:pPr>
        <w:rPr>
          <w:rFonts w:ascii="Arial" w:hAnsi="Arial" w:cs="Arial"/>
          <w:sz w:val="22"/>
          <w:szCs w:val="22"/>
        </w:rPr>
      </w:pPr>
    </w:p>
    <w:p w14:paraId="1079583C" w14:textId="77777777" w:rsidR="00E51309" w:rsidRPr="005220BF" w:rsidRDefault="00E51309" w:rsidP="00E51309">
      <w:pPr>
        <w:rPr>
          <w:rFonts w:ascii="Arial" w:hAnsi="Arial" w:cs="Arial"/>
          <w:b/>
          <w:sz w:val="22"/>
          <w:szCs w:val="22"/>
        </w:rPr>
      </w:pPr>
      <w:r w:rsidRPr="005220BF">
        <w:rPr>
          <w:rFonts w:ascii="Arial" w:hAnsi="Arial" w:cs="Arial"/>
          <w:b/>
          <w:sz w:val="22"/>
          <w:szCs w:val="22"/>
        </w:rPr>
        <w:t>Links with parents, Local Authority and the wider community</w:t>
      </w:r>
    </w:p>
    <w:p w14:paraId="1A3AAC59" w14:textId="77777777" w:rsidR="00E51309" w:rsidRPr="005220BF" w:rsidRDefault="00E51309" w:rsidP="00E51309">
      <w:pPr>
        <w:rPr>
          <w:rFonts w:ascii="Arial" w:hAnsi="Arial" w:cs="Arial"/>
          <w:b/>
          <w:sz w:val="22"/>
          <w:szCs w:val="22"/>
        </w:rPr>
      </w:pPr>
    </w:p>
    <w:p w14:paraId="57F28ECC" w14:textId="77777777" w:rsidR="00E51309" w:rsidRPr="005220BF" w:rsidRDefault="00E51309" w:rsidP="00E51309">
      <w:pPr>
        <w:pStyle w:val="ListParagraph"/>
        <w:numPr>
          <w:ilvl w:val="0"/>
          <w:numId w:val="9"/>
        </w:numPr>
        <w:spacing w:after="160" w:line="259" w:lineRule="auto"/>
        <w:jc w:val="both"/>
        <w:rPr>
          <w:rFonts w:ascii="Arial" w:hAnsi="Arial" w:cs="Arial"/>
          <w:b/>
          <w:sz w:val="22"/>
          <w:szCs w:val="22"/>
        </w:rPr>
      </w:pPr>
      <w:r w:rsidRPr="005220BF">
        <w:rPr>
          <w:rFonts w:ascii="Arial" w:hAnsi="Arial" w:cs="Arial"/>
          <w:sz w:val="22"/>
          <w:szCs w:val="22"/>
        </w:rPr>
        <w:t>Encourage full parental participation in the work, life and development of the school and make sure they are fully informed of their child’s progress.  To be available to deal with parental concerns and provide support where possible or refer to other professionals or agencies</w:t>
      </w:r>
      <w:r w:rsidRPr="005220BF">
        <w:rPr>
          <w:rFonts w:ascii="Arial" w:hAnsi="Arial" w:cs="Arial"/>
          <w:b/>
          <w:sz w:val="22"/>
          <w:szCs w:val="22"/>
        </w:rPr>
        <w:t>.</w:t>
      </w:r>
    </w:p>
    <w:p w14:paraId="0F5D185B" w14:textId="77777777" w:rsidR="00E51309" w:rsidRPr="005220BF" w:rsidRDefault="00E51309" w:rsidP="00E51309">
      <w:pPr>
        <w:pStyle w:val="ListParagraph"/>
        <w:numPr>
          <w:ilvl w:val="0"/>
          <w:numId w:val="9"/>
        </w:numPr>
        <w:spacing w:after="160" w:line="259" w:lineRule="auto"/>
        <w:rPr>
          <w:rFonts w:ascii="Arial" w:hAnsi="Arial" w:cs="Arial"/>
          <w:b/>
          <w:sz w:val="22"/>
          <w:szCs w:val="22"/>
        </w:rPr>
      </w:pPr>
      <w:r w:rsidRPr="005220BF">
        <w:rPr>
          <w:rFonts w:ascii="Arial" w:hAnsi="Arial" w:cs="Arial"/>
          <w:sz w:val="22"/>
          <w:szCs w:val="22"/>
        </w:rPr>
        <w:t>Work co-operatively with the Governing Body and Trustees</w:t>
      </w:r>
    </w:p>
    <w:p w14:paraId="017C1249" w14:textId="77777777" w:rsidR="00E51309" w:rsidRDefault="00E51309" w:rsidP="00E51309">
      <w:pPr>
        <w:rPr>
          <w:rFonts w:ascii="Arial" w:hAnsi="Arial" w:cs="Arial"/>
          <w:sz w:val="22"/>
          <w:szCs w:val="22"/>
        </w:rPr>
      </w:pPr>
      <w:r w:rsidRPr="005220BF">
        <w:rPr>
          <w:rFonts w:ascii="Arial" w:hAnsi="Arial" w:cs="Arial"/>
          <w:sz w:val="22"/>
          <w:szCs w:val="22"/>
        </w:rPr>
        <w:t>Liaise and co-ordinate with external agencies and other professionals</w:t>
      </w:r>
    </w:p>
    <w:p w14:paraId="0FD628FA" w14:textId="77777777" w:rsidR="00E51309" w:rsidRDefault="00E51309" w:rsidP="00E51309">
      <w:pPr>
        <w:rPr>
          <w:rFonts w:ascii="Arial" w:eastAsia="Arial" w:hAnsi="Arial" w:cs="Arial"/>
          <w:b/>
          <w:sz w:val="32"/>
          <w:szCs w:val="32"/>
        </w:rPr>
      </w:pPr>
    </w:p>
    <w:p w14:paraId="25EEC9FA" w14:textId="77777777" w:rsidR="00E51309" w:rsidRDefault="00E51309" w:rsidP="00E51309">
      <w:pPr>
        <w:rPr>
          <w:rFonts w:ascii="Arial" w:eastAsia="Arial" w:hAnsi="Arial" w:cs="Arial"/>
          <w:b/>
          <w:sz w:val="32"/>
          <w:szCs w:val="32"/>
        </w:rPr>
      </w:pPr>
    </w:p>
    <w:p w14:paraId="7B389824" w14:textId="77777777" w:rsidR="00E51309" w:rsidRDefault="00E51309">
      <w:pPr>
        <w:rPr>
          <w:rFonts w:ascii="Arial" w:hAnsi="Arial" w:cs="Arial"/>
          <w:b/>
          <w:sz w:val="22"/>
          <w:szCs w:val="22"/>
        </w:rPr>
      </w:pPr>
      <w:r>
        <w:rPr>
          <w:rFonts w:ascii="Arial" w:hAnsi="Arial" w:cs="Arial"/>
          <w:b/>
          <w:sz w:val="22"/>
          <w:szCs w:val="22"/>
        </w:rPr>
        <w:br w:type="page"/>
      </w: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188212C1" w:rsidR="005B3BC1" w:rsidRPr="005220BF" w:rsidRDefault="005B3BC1" w:rsidP="005B3BC1">
      <w:pPr>
        <w:jc w:val="center"/>
        <w:rPr>
          <w:rFonts w:ascii="Arial" w:hAnsi="Arial" w:cs="Arial"/>
          <w:b/>
          <w:sz w:val="22"/>
          <w:szCs w:val="22"/>
        </w:rPr>
      </w:pPr>
      <w:r w:rsidRPr="005220BF">
        <w:rPr>
          <w:rFonts w:ascii="Arial" w:hAnsi="Arial" w:cs="Arial"/>
          <w:b/>
          <w:sz w:val="22"/>
          <w:szCs w:val="22"/>
        </w:rPr>
        <w:t>Teacher</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245B5F15" w14:textId="18D3A247" w:rsidR="005B3BC1" w:rsidRPr="005B3BC1" w:rsidRDefault="001B0163" w:rsidP="001B0163">
            <w:pPr>
              <w:rPr>
                <w:rFonts w:ascii="Arial" w:hAnsi="Arial" w:cs="Arial"/>
                <w:sz w:val="22"/>
                <w:szCs w:val="22"/>
              </w:rPr>
            </w:pPr>
            <w:r w:rsidRPr="005B3BC1">
              <w:rPr>
                <w:rFonts w:ascii="Arial" w:hAnsi="Arial" w:cs="Arial"/>
                <w:sz w:val="22"/>
                <w:szCs w:val="22"/>
              </w:rPr>
              <w:t>Qualified to work and teach in the UK</w:t>
            </w:r>
          </w:p>
          <w:p w14:paraId="6A4A2367" w14:textId="12BE48BC" w:rsidR="005B3BC1" w:rsidRPr="005B3BC1" w:rsidRDefault="005B3BC1" w:rsidP="0028466F">
            <w:pPr>
              <w:rPr>
                <w:rFonts w:ascii="Arial" w:hAnsi="Arial" w:cs="Arial"/>
                <w:sz w:val="22"/>
                <w:szCs w:val="22"/>
              </w:rPr>
            </w:pPr>
            <w:r w:rsidRPr="005B3BC1">
              <w:rPr>
                <w:rFonts w:ascii="Arial" w:hAnsi="Arial" w:cs="Arial"/>
                <w:sz w:val="22"/>
                <w:szCs w:val="22"/>
              </w:rPr>
              <w:t>Qualified</w:t>
            </w:r>
            <w:r w:rsidR="001B0163" w:rsidRPr="005B3BC1">
              <w:rPr>
                <w:rFonts w:ascii="Arial" w:hAnsi="Arial" w:cs="Arial"/>
                <w:sz w:val="22"/>
                <w:szCs w:val="22"/>
              </w:rPr>
              <w:t xml:space="preserve"> Teacher Status (QTS)</w:t>
            </w:r>
          </w:p>
        </w:tc>
        <w:tc>
          <w:tcPr>
            <w:tcW w:w="2835" w:type="dxa"/>
          </w:tcPr>
          <w:p w14:paraId="393D0641" w14:textId="2C5A7BFC" w:rsidR="001B0163" w:rsidRPr="005B3BC1" w:rsidRDefault="001B0163" w:rsidP="001B0163">
            <w:pPr>
              <w:rPr>
                <w:rFonts w:ascii="Arial" w:hAnsi="Arial" w:cs="Arial"/>
                <w:sz w:val="22"/>
                <w:szCs w:val="22"/>
              </w:rPr>
            </w:pP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CDABE9E" w14:textId="309E47E3" w:rsidR="005B3BC1" w:rsidRPr="005B3BC1" w:rsidRDefault="001B0163" w:rsidP="001B0163">
            <w:pPr>
              <w:rPr>
                <w:rFonts w:ascii="Arial" w:hAnsi="Arial" w:cs="Arial"/>
                <w:sz w:val="22"/>
                <w:szCs w:val="22"/>
              </w:rPr>
            </w:pPr>
            <w:r w:rsidRPr="005B3BC1">
              <w:rPr>
                <w:rFonts w:ascii="Arial" w:hAnsi="Arial" w:cs="Arial"/>
                <w:sz w:val="22"/>
                <w:szCs w:val="22"/>
              </w:rPr>
              <w:t xml:space="preserve">Successful </w:t>
            </w:r>
            <w:r w:rsidR="005B3BC1" w:rsidRPr="005B3BC1">
              <w:rPr>
                <w:rFonts w:ascii="Arial" w:hAnsi="Arial" w:cs="Arial"/>
                <w:sz w:val="22"/>
                <w:szCs w:val="22"/>
              </w:rPr>
              <w:t>teaching experience</w:t>
            </w:r>
          </w:p>
          <w:p w14:paraId="5B367129" w14:textId="3022491A" w:rsidR="005B3BC1" w:rsidRDefault="005B3BC1" w:rsidP="005B3BC1">
            <w:pPr>
              <w:spacing w:after="160" w:line="259" w:lineRule="auto"/>
              <w:rPr>
                <w:rFonts w:ascii="Arial" w:hAnsi="Arial" w:cs="Arial"/>
                <w:sz w:val="22"/>
                <w:szCs w:val="22"/>
              </w:rPr>
            </w:pPr>
            <w:r w:rsidRPr="005B3BC1">
              <w:rPr>
                <w:rFonts w:ascii="Arial" w:hAnsi="Arial" w:cs="Arial"/>
                <w:sz w:val="22"/>
                <w:szCs w:val="22"/>
              </w:rPr>
              <w:t>Planning fo</w:t>
            </w:r>
            <w:r w:rsidR="00E51309">
              <w:rPr>
                <w:rFonts w:ascii="Arial" w:hAnsi="Arial" w:cs="Arial"/>
                <w:sz w:val="22"/>
                <w:szCs w:val="22"/>
              </w:rPr>
              <w:t>r</w:t>
            </w:r>
            <w:r w:rsidRPr="005B3BC1">
              <w:rPr>
                <w:rFonts w:ascii="Arial" w:hAnsi="Arial" w:cs="Arial"/>
                <w:sz w:val="22"/>
                <w:szCs w:val="22"/>
              </w:rPr>
              <w:t xml:space="preserve"> and teaching pupils with SEN </w:t>
            </w:r>
          </w:p>
          <w:p w14:paraId="5E8A261D" w14:textId="5ECF8BE3"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Effective involvement in school </w:t>
            </w:r>
            <w:r>
              <w:rPr>
                <w:rFonts w:ascii="Arial" w:hAnsi="Arial" w:cs="Arial"/>
                <w:sz w:val="22"/>
                <w:szCs w:val="22"/>
              </w:rPr>
              <w:t>i</w:t>
            </w:r>
            <w:r w:rsidRPr="005B3BC1">
              <w:rPr>
                <w:rFonts w:ascii="Arial" w:hAnsi="Arial" w:cs="Arial"/>
                <w:sz w:val="22"/>
                <w:szCs w:val="22"/>
              </w:rPr>
              <w:t>mprovement planning and monitoring</w:t>
            </w:r>
          </w:p>
          <w:p w14:paraId="394E8B8E" w14:textId="52A008BC" w:rsid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strategies developed for target setting and monitoring performance in order to raise pupil achievement</w:t>
            </w:r>
          </w:p>
          <w:p w14:paraId="1437676A" w14:textId="4B41E081"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Experience of interactive teaching methods</w:t>
            </w:r>
          </w:p>
          <w:p w14:paraId="07100B41" w14:textId="106B03DC" w:rsidR="001B0163"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differentiation of the curriculum</w:t>
            </w:r>
          </w:p>
        </w:tc>
        <w:tc>
          <w:tcPr>
            <w:tcW w:w="2835" w:type="dxa"/>
          </w:tcPr>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Understanding the role of teaching assistants in maximising pupils’ learning</w:t>
            </w:r>
          </w:p>
          <w:p w14:paraId="5AFB59F2"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3CCA5181" w14:textId="20225B76" w:rsidR="001B0163" w:rsidRDefault="001B0163" w:rsidP="00E15C4F">
            <w:pPr>
              <w:jc w:val="both"/>
              <w:rPr>
                <w:rFonts w:ascii="Arial" w:hAnsi="Arial" w:cs="Arial"/>
                <w:sz w:val="22"/>
                <w:szCs w:val="22"/>
              </w:rPr>
            </w:pPr>
            <w:r w:rsidRPr="005B3BC1">
              <w:rPr>
                <w:rFonts w:ascii="Arial" w:hAnsi="Arial" w:cs="Arial"/>
                <w:sz w:val="22"/>
                <w:szCs w:val="22"/>
              </w:rPr>
              <w:t xml:space="preserve">Strong commitment to raising standards </w:t>
            </w:r>
          </w:p>
          <w:p w14:paraId="38A59BDA" w14:textId="7495F19D" w:rsidR="001B0163" w:rsidRDefault="001B0163" w:rsidP="00E15C4F">
            <w:pPr>
              <w:jc w:val="both"/>
              <w:rPr>
                <w:rFonts w:ascii="Arial" w:hAnsi="Arial" w:cs="Arial"/>
                <w:sz w:val="22"/>
                <w:szCs w:val="22"/>
              </w:rPr>
            </w:pPr>
            <w:r w:rsidRPr="005B3BC1">
              <w:rPr>
                <w:rFonts w:ascii="Arial" w:hAnsi="Arial" w:cs="Arial"/>
                <w:sz w:val="22"/>
                <w:szCs w:val="22"/>
              </w:rPr>
              <w:t xml:space="preserve">High expectations of self and others </w:t>
            </w:r>
          </w:p>
          <w:p w14:paraId="4458D9CE" w14:textId="6E11B682" w:rsidR="001B0163" w:rsidRDefault="001B0163" w:rsidP="00E15C4F">
            <w:pPr>
              <w:jc w:val="both"/>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1FA884FC" w14:textId="0CDA37AE" w:rsidR="001B0163" w:rsidRDefault="001B0163" w:rsidP="00E15C4F">
            <w:pPr>
              <w:jc w:val="both"/>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1F028686" w14:textId="7637DB98" w:rsidR="001B0163" w:rsidRDefault="001B0163" w:rsidP="001B0163">
            <w:pPr>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1B0163">
            <w:pPr>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1"/>
      <w:headerReference w:type="default" r:id="rId22"/>
      <w:footerReference w:type="even" r:id="rId23"/>
      <w:footerReference w:type="default" r:id="rId24"/>
      <w:headerReference w:type="first" r:id="rId25"/>
      <w:footerReference w:type="first" r:id="rId2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ECA09" w14:textId="77777777" w:rsidR="002D2ABA" w:rsidRDefault="002D2ABA" w:rsidP="00A36F35">
      <w:r>
        <w:separator/>
      </w:r>
    </w:p>
  </w:endnote>
  <w:endnote w:type="continuationSeparator" w:id="0">
    <w:p w14:paraId="757C2D10" w14:textId="77777777" w:rsidR="002D2ABA" w:rsidRDefault="002D2ABA"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IN-Light">
    <w:altName w:val="Calibri"/>
    <w:charset w:val="00"/>
    <w:family w:val="auto"/>
    <w:pitch w:val="variable"/>
    <w:sig w:usb0="800000AF" w:usb1="40002048" w:usb2="00000000" w:usb3="00000000" w:csb0="00000001" w:csb1="00000000"/>
  </w:font>
  <w:font w:name="DIN-Bold">
    <w:altName w:val="Calibri"/>
    <w:charset w:val="00"/>
    <w:family w:val="auto"/>
    <w:pitch w:val="variable"/>
    <w:sig w:usb0="800000AF" w:usb1="4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A007A" w14:textId="77777777" w:rsidR="002D2ABA" w:rsidRDefault="002D2ABA" w:rsidP="00A36F35">
      <w:r>
        <w:separator/>
      </w:r>
    </w:p>
  </w:footnote>
  <w:footnote w:type="continuationSeparator" w:id="0">
    <w:p w14:paraId="54D88054" w14:textId="77777777" w:rsidR="002D2ABA" w:rsidRDefault="002D2ABA"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11"/>
  </w:num>
  <w:num w:numId="6">
    <w:abstractNumId w:val="3"/>
  </w:num>
  <w:num w:numId="7">
    <w:abstractNumId w:val="10"/>
  </w:num>
  <w:num w:numId="8">
    <w:abstractNumId w:val="7"/>
  </w:num>
  <w:num w:numId="9">
    <w:abstractNumId w:val="0"/>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83B2C"/>
    <w:rsid w:val="000920B1"/>
    <w:rsid w:val="000A61B2"/>
    <w:rsid w:val="001336BB"/>
    <w:rsid w:val="001B0163"/>
    <w:rsid w:val="0026730E"/>
    <w:rsid w:val="0028466F"/>
    <w:rsid w:val="002D1712"/>
    <w:rsid w:val="002D2ABA"/>
    <w:rsid w:val="002D78C9"/>
    <w:rsid w:val="00380794"/>
    <w:rsid w:val="00395E61"/>
    <w:rsid w:val="003B78FB"/>
    <w:rsid w:val="003C24BC"/>
    <w:rsid w:val="003C78A8"/>
    <w:rsid w:val="003D0CE9"/>
    <w:rsid w:val="004321C6"/>
    <w:rsid w:val="005A103B"/>
    <w:rsid w:val="005B3BC1"/>
    <w:rsid w:val="005C689C"/>
    <w:rsid w:val="005E73EC"/>
    <w:rsid w:val="00630AE7"/>
    <w:rsid w:val="00641D28"/>
    <w:rsid w:val="00681E0D"/>
    <w:rsid w:val="006A7DC0"/>
    <w:rsid w:val="006D5A6F"/>
    <w:rsid w:val="007730A3"/>
    <w:rsid w:val="007A61B3"/>
    <w:rsid w:val="007F561C"/>
    <w:rsid w:val="00875700"/>
    <w:rsid w:val="00881CB6"/>
    <w:rsid w:val="009756A5"/>
    <w:rsid w:val="0099389C"/>
    <w:rsid w:val="009D4D98"/>
    <w:rsid w:val="009F6D02"/>
    <w:rsid w:val="00A11F51"/>
    <w:rsid w:val="00A36F35"/>
    <w:rsid w:val="00A71CA3"/>
    <w:rsid w:val="00AA5F4D"/>
    <w:rsid w:val="00B03A15"/>
    <w:rsid w:val="00BA08C3"/>
    <w:rsid w:val="00C64ADF"/>
    <w:rsid w:val="00C67398"/>
    <w:rsid w:val="00CE6D4B"/>
    <w:rsid w:val="00D00702"/>
    <w:rsid w:val="00D357BB"/>
    <w:rsid w:val="00D458BB"/>
    <w:rsid w:val="00D47D7A"/>
    <w:rsid w:val="00D52934"/>
    <w:rsid w:val="00D6373B"/>
    <w:rsid w:val="00D93002"/>
    <w:rsid w:val="00DA0FB4"/>
    <w:rsid w:val="00DC161B"/>
    <w:rsid w:val="00DE1684"/>
    <w:rsid w:val="00E15C4F"/>
    <w:rsid w:val="00E51309"/>
    <w:rsid w:val="00E759A1"/>
    <w:rsid w:val="00EE7986"/>
    <w:rsid w:val="00F2110E"/>
    <w:rsid w:val="00F33517"/>
    <w:rsid w:val="00F62A7B"/>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bs@bardwell.oxon.sch.uk"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jobs@bardwell.oxon.sch.uk"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thegallerytrust.co.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bardwell.oxon.sch.uk"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66CC1-294B-4A44-9EE6-E2D57B9E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2049</Words>
  <Characters>11684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Emily McKenzie</cp:lastModifiedBy>
  <cp:revision>3</cp:revision>
  <cp:lastPrinted>2021-03-04T10:19:00Z</cp:lastPrinted>
  <dcterms:created xsi:type="dcterms:W3CDTF">2022-03-15T13:52:00Z</dcterms:created>
  <dcterms:modified xsi:type="dcterms:W3CDTF">2022-03-15T14:03:00Z</dcterms:modified>
</cp:coreProperties>
</file>