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752" w:rsidRDefault="00A01BF6">
      <w:r>
        <w:t>Good morning Kandinsky</w:t>
      </w:r>
    </w:p>
    <w:p w:rsidR="00A01BF6" w:rsidRDefault="00A01BF6">
      <w:r>
        <w:t xml:space="preserve">I am </w:t>
      </w:r>
      <w:proofErr w:type="spellStart"/>
      <w:r>
        <w:t>soooooo</w:t>
      </w:r>
      <w:proofErr w:type="spellEnd"/>
      <w:r>
        <w:t xml:space="preserve"> impressed with the amount of work you are doing! Also thank you for your emails, I have enjoyed reading them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A01BF6" w:rsidRDefault="00A01BF6">
      <w:r>
        <w:t>It’s FAB FUN FRIDAY……</w:t>
      </w:r>
      <w:proofErr w:type="spellStart"/>
      <w:r>
        <w:t>Whoo</w:t>
      </w:r>
      <w:proofErr w:type="spellEnd"/>
      <w:r>
        <w:t>!!</w:t>
      </w:r>
      <w:r w:rsidRPr="00A01BF6">
        <w:rPr>
          <w:noProof/>
        </w:rPr>
        <w:t xml:space="preserve"> </w:t>
      </w:r>
      <w:r>
        <w:rPr>
          <w:noProof/>
        </w:rPr>
        <w:drawing>
          <wp:inline distT="0" distB="0" distL="0" distR="0" wp14:anchorId="0272252B" wp14:editId="25A4324F">
            <wp:extent cx="765545" cy="640241"/>
            <wp:effectExtent l="0" t="0" r="0" b="7620"/>
            <wp:docPr id="2" name="Picture 2" descr="Smiley For Coloring Emoji Emoticon Faces Happy Kids 7th Grade Math Word  Problems Smiley Face Coloring Pages For Kids Coloring Pages division by  grouping worksheets new elementary mathematics 7th grade math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ey For Coloring Emoji Emoticon Faces Happy Kids 7th Grade Math Word  Problems Smiley Face Coloring Pages For Kids Coloring Pages division by  grouping worksheets new elementary mathematics 7th grade math wor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8194" cy="667546"/>
                    </a:xfrm>
                    <a:prstGeom prst="rect">
                      <a:avLst/>
                    </a:prstGeom>
                    <a:noFill/>
                    <a:ln>
                      <a:noFill/>
                    </a:ln>
                  </pic:spPr>
                </pic:pic>
              </a:graphicData>
            </a:graphic>
          </wp:inline>
        </w:drawing>
      </w:r>
      <w:r>
        <w:rPr>
          <w:noProof/>
        </w:rPr>
        <w:t xml:space="preserve"> Nearly the weekend!</w:t>
      </w:r>
    </w:p>
    <w:p w:rsidR="00A01BF6" w:rsidRDefault="00A01BF6" w:rsidP="00A01BF6">
      <w:r>
        <w:t>English – The Boy in the Girl’s Bathroom – Lesson 4</w:t>
      </w:r>
    </w:p>
    <w:p w:rsidR="00A01BF6" w:rsidRDefault="00A01BF6" w:rsidP="00A01BF6">
      <w:pPr>
        <w:rPr>
          <w:rFonts w:ascii="Arial" w:hAnsi="Arial" w:cs="Arial"/>
          <w:color w:val="434343"/>
          <w:sz w:val="18"/>
          <w:szCs w:val="18"/>
        </w:rPr>
      </w:pPr>
      <w:r>
        <w:t xml:space="preserve"> </w:t>
      </w:r>
      <w:hyperlink r:id="rId5" w:history="1">
        <w:r w:rsidRPr="00411BA4">
          <w:rPr>
            <w:rStyle w:val="Hyperlink"/>
            <w:rFonts w:ascii="Arial" w:hAnsi="Arial" w:cs="Arial"/>
            <w:sz w:val="18"/>
            <w:szCs w:val="18"/>
          </w:rPr>
          <w:t>https://classroom.thenational.academy/lessons/to-explore-a-theme-c8vkgt</w:t>
        </w:r>
      </w:hyperlink>
    </w:p>
    <w:p w:rsidR="005407D9" w:rsidRDefault="00A01BF6" w:rsidP="00A01BF6">
      <w:r>
        <w:t>Gramm</w:t>
      </w:r>
      <w:r w:rsidR="005407D9">
        <w:t>a</w:t>
      </w:r>
      <w:r>
        <w:t>r</w:t>
      </w:r>
      <w:r w:rsidR="005407D9">
        <w:t xml:space="preserve">- look at word groups </w:t>
      </w:r>
    </w:p>
    <w:p w:rsidR="00A01BF6" w:rsidRDefault="005407D9" w:rsidP="00A01BF6">
      <w:pPr>
        <w:rPr>
          <w:rFonts w:ascii="Arial" w:hAnsi="Arial" w:cs="Arial"/>
          <w:color w:val="434343"/>
          <w:sz w:val="18"/>
          <w:szCs w:val="18"/>
        </w:rPr>
      </w:pPr>
      <w:r>
        <w:t xml:space="preserve"> </w:t>
      </w:r>
      <w:hyperlink r:id="rId6" w:history="1">
        <w:r w:rsidRPr="00411BA4">
          <w:rPr>
            <w:rStyle w:val="Hyperlink"/>
            <w:rFonts w:ascii="Arial" w:hAnsi="Arial" w:cs="Arial"/>
            <w:sz w:val="18"/>
            <w:szCs w:val="18"/>
          </w:rPr>
          <w:t>https://classroom.thenational.academy/lessons/to-explore-word-class-6cu3je</w:t>
        </w:r>
      </w:hyperlink>
    </w:p>
    <w:p w:rsidR="005407D9" w:rsidRDefault="005407D9" w:rsidP="00A01BF6">
      <w:r>
        <w:t xml:space="preserve">Maths- subtraction   </w:t>
      </w:r>
    </w:p>
    <w:p w:rsidR="00A01BF6" w:rsidRDefault="005407D9">
      <w:pPr>
        <w:rPr>
          <w:rFonts w:ascii="Arial" w:hAnsi="Arial" w:cs="Arial"/>
          <w:color w:val="434343"/>
          <w:sz w:val="18"/>
          <w:szCs w:val="18"/>
        </w:rPr>
      </w:pPr>
      <w:hyperlink r:id="rId7" w:history="1">
        <w:r w:rsidRPr="00411BA4">
          <w:rPr>
            <w:rStyle w:val="Hyperlink"/>
            <w:rFonts w:ascii="Arial" w:hAnsi="Arial" w:cs="Arial"/>
            <w:sz w:val="18"/>
            <w:szCs w:val="18"/>
          </w:rPr>
          <w:t>https://classroom.thenational.academy/lessons/choosing-appropriate-subtraction-strategies-6nh3gc</w:t>
        </w:r>
      </w:hyperlink>
    </w:p>
    <w:p w:rsidR="00BC6D8F" w:rsidRDefault="005407D9">
      <w:r>
        <w:t>Science- Heating and cooling</w:t>
      </w:r>
    </w:p>
    <w:p w:rsidR="005407D9" w:rsidRDefault="005407D9">
      <w:pPr>
        <w:rPr>
          <w:rFonts w:ascii="Arial" w:hAnsi="Arial" w:cs="Arial"/>
          <w:color w:val="434343"/>
          <w:sz w:val="18"/>
          <w:szCs w:val="18"/>
        </w:rPr>
      </w:pPr>
      <w:r>
        <w:t xml:space="preserve"> </w:t>
      </w:r>
      <w:hyperlink r:id="rId8" w:history="1">
        <w:r w:rsidR="00BC6D8F" w:rsidRPr="00411BA4">
          <w:rPr>
            <w:rStyle w:val="Hyperlink"/>
            <w:rFonts w:ascii="Arial" w:hAnsi="Arial" w:cs="Arial"/>
            <w:sz w:val="18"/>
            <w:szCs w:val="18"/>
          </w:rPr>
          <w:t>https://classroom.thenational.academy/lessons/what-happens-when-you-heat-or-cool-each-state-of-matter-68w3at</w:t>
        </w:r>
      </w:hyperlink>
    </w:p>
    <w:p w:rsidR="00BC6D8F" w:rsidRDefault="00BC6D8F"/>
    <w:p w:rsidR="006D34BA" w:rsidRPr="00E622EF" w:rsidRDefault="00BC6D8F">
      <w:pPr>
        <w:rPr>
          <w:rFonts w:ascii="Comic Sans MS" w:hAnsi="Comic Sans MS"/>
          <w:color w:val="FF0000"/>
        </w:rPr>
      </w:pPr>
      <w:bookmarkStart w:id="0" w:name="_GoBack"/>
      <w:r w:rsidRPr="00E622EF">
        <w:rPr>
          <w:rFonts w:ascii="Comic Sans MS" w:hAnsi="Comic Sans MS"/>
          <w:color w:val="FF0000"/>
        </w:rPr>
        <w:t xml:space="preserve">A fun activity: </w:t>
      </w:r>
      <w:r w:rsidR="006D34BA" w:rsidRPr="00E622EF">
        <w:rPr>
          <w:rFonts w:ascii="Comic Sans MS" w:hAnsi="Comic Sans MS"/>
          <w:color w:val="FF0000"/>
        </w:rPr>
        <w:t xml:space="preserve">Build a tower </w:t>
      </w:r>
      <w:r w:rsidR="00E622EF" w:rsidRPr="00E622EF">
        <w:rPr>
          <w:rFonts w:ascii="Comic Sans MS" w:hAnsi="Comic Sans MS"/>
          <w:color w:val="FF0000"/>
        </w:rPr>
        <w:t>(as it is FAB FUN FRIDAY)</w:t>
      </w:r>
      <w:r w:rsidR="00E622EF">
        <w:rPr>
          <w:rFonts w:ascii="Comic Sans MS" w:hAnsi="Comic Sans MS"/>
          <w:color w:val="FF0000"/>
        </w:rPr>
        <w:t>.</w:t>
      </w:r>
    </w:p>
    <w:p w:rsidR="006D34BA" w:rsidRPr="00E622EF" w:rsidRDefault="00BC6D8F">
      <w:pPr>
        <w:rPr>
          <w:rFonts w:ascii="Comic Sans MS" w:hAnsi="Comic Sans MS" w:cs="Helvetica"/>
          <w:shd w:val="clear" w:color="auto" w:fill="FFFFFF"/>
        </w:rPr>
      </w:pPr>
      <w:r w:rsidRPr="00E622EF">
        <w:rPr>
          <w:rFonts w:ascii="Comic Sans MS" w:hAnsi="Comic Sans MS"/>
        </w:rPr>
        <w:t>Using marshmallows</w:t>
      </w:r>
      <w:r w:rsidR="006D34BA" w:rsidRPr="00E622EF">
        <w:rPr>
          <w:rFonts w:ascii="Comic Sans MS" w:hAnsi="Comic Sans MS"/>
        </w:rPr>
        <w:t xml:space="preserve"> and spaghetti</w:t>
      </w:r>
      <w:r w:rsidR="00E622EF" w:rsidRPr="00E622EF">
        <w:rPr>
          <w:rFonts w:ascii="Comic Sans MS" w:hAnsi="Comic Sans MS"/>
        </w:rPr>
        <w:t>, you could also use tape.</w:t>
      </w:r>
    </w:p>
    <w:p w:rsidR="006D34BA" w:rsidRPr="00E622EF" w:rsidRDefault="00E622EF">
      <w:pPr>
        <w:rPr>
          <w:rFonts w:ascii="Comic Sans MS" w:hAnsi="Comic Sans MS" w:cs="Helvetica"/>
          <w:shd w:val="clear" w:color="auto" w:fill="FFFFFF"/>
        </w:rPr>
      </w:pPr>
      <w:r>
        <w:rPr>
          <w:rFonts w:ascii="Comic Sans MS" w:hAnsi="Comic Sans MS" w:cs="Helvetica"/>
          <w:shd w:val="clear" w:color="auto" w:fill="FFFFFF"/>
        </w:rPr>
        <w:t>C</w:t>
      </w:r>
      <w:r w:rsidR="006D34BA" w:rsidRPr="00E622EF">
        <w:rPr>
          <w:rFonts w:ascii="Comic Sans MS" w:hAnsi="Comic Sans MS" w:cs="Helvetica"/>
          <w:shd w:val="clear" w:color="auto" w:fill="FFFFFF"/>
        </w:rPr>
        <w:t xml:space="preserve">an </w:t>
      </w:r>
      <w:r>
        <w:rPr>
          <w:rFonts w:ascii="Comic Sans MS" w:hAnsi="Comic Sans MS" w:cs="Helvetica"/>
          <w:shd w:val="clear" w:color="auto" w:fill="FFFFFF"/>
        </w:rPr>
        <w:t xml:space="preserve">you </w:t>
      </w:r>
      <w:r w:rsidR="006D34BA" w:rsidRPr="00E622EF">
        <w:rPr>
          <w:rFonts w:ascii="Comic Sans MS" w:hAnsi="Comic Sans MS" w:cs="Helvetica"/>
          <w:shd w:val="clear" w:color="auto" w:fill="FFFFFF"/>
        </w:rPr>
        <w:t>build a spaghetti tower alone</w:t>
      </w:r>
      <w:r w:rsidR="006D34BA" w:rsidRPr="00E622EF">
        <w:rPr>
          <w:rFonts w:ascii="Comic Sans MS" w:hAnsi="Comic Sans MS" w:cs="Helvetica"/>
          <w:shd w:val="clear" w:color="auto" w:fill="FFFFFF"/>
        </w:rPr>
        <w:t xml:space="preserve"> or work with others (parents, siblings)</w:t>
      </w:r>
      <w:r>
        <w:rPr>
          <w:rFonts w:ascii="Comic Sans MS" w:hAnsi="Comic Sans MS" w:cs="Helvetica"/>
          <w:shd w:val="clear" w:color="auto" w:fill="FFFFFF"/>
        </w:rPr>
        <w:t>?</w:t>
      </w:r>
      <w:r w:rsidR="006D34BA" w:rsidRPr="00E622EF">
        <w:rPr>
          <w:rFonts w:ascii="Comic Sans MS" w:hAnsi="Comic Sans MS" w:cs="Helvetica"/>
          <w:shd w:val="clear" w:color="auto" w:fill="FFFFFF"/>
        </w:rPr>
        <w:t xml:space="preserve"> Spaghetti towers are made using dry spaghetti strands and marshmallows. </w:t>
      </w:r>
    </w:p>
    <w:p w:rsidR="00E622EF" w:rsidRDefault="00E622EF">
      <w:pPr>
        <w:rPr>
          <w:rFonts w:ascii="Comic Sans MS" w:hAnsi="Comic Sans MS" w:cs="Helvetica"/>
          <w:shd w:val="clear" w:color="auto" w:fill="FFFFFF"/>
        </w:rPr>
      </w:pPr>
      <w:r>
        <w:rPr>
          <w:rFonts w:ascii="Comic Sans MS" w:hAnsi="Comic Sans MS" w:cs="Helvetica"/>
          <w:shd w:val="clear" w:color="auto" w:fill="FFFFFF"/>
        </w:rPr>
        <w:t>One way of making a tower is to make</w:t>
      </w:r>
      <w:r w:rsidR="006D34BA" w:rsidRPr="00E622EF">
        <w:rPr>
          <w:rFonts w:ascii="Comic Sans MS" w:hAnsi="Comic Sans MS" w:cs="Helvetica"/>
          <w:shd w:val="clear" w:color="auto" w:fill="FFFFFF"/>
        </w:rPr>
        <w:t xml:space="preserve"> squares with the spaghetti and marshmallows first, before forming these into pyramids. Use these existing pyramids to form new ones, and watch as your tower grows higher! </w:t>
      </w:r>
      <w:r>
        <w:rPr>
          <w:rFonts w:ascii="Comic Sans MS" w:hAnsi="Comic Sans MS" w:cs="Helvetica"/>
          <w:shd w:val="clear" w:color="auto" w:fill="FFFFFF"/>
        </w:rPr>
        <w:t>There are more ideas below.</w:t>
      </w:r>
    </w:p>
    <w:p w:rsidR="006D34BA" w:rsidRDefault="006D34BA">
      <w:r>
        <w:rPr>
          <w:noProof/>
        </w:rPr>
        <w:drawing>
          <wp:anchor distT="0" distB="0" distL="114300" distR="114300" simplePos="0" relativeHeight="251658240" behindDoc="1" locked="0" layoutInCell="1" allowOverlap="1" wp14:anchorId="3B41A722">
            <wp:simplePos x="0" y="0"/>
            <wp:positionH relativeFrom="column">
              <wp:posOffset>-201930</wp:posOffset>
            </wp:positionH>
            <wp:positionV relativeFrom="paragraph">
              <wp:posOffset>51435</wp:posOffset>
            </wp:positionV>
            <wp:extent cx="1106805" cy="2030095"/>
            <wp:effectExtent l="0" t="0" r="0" b="8255"/>
            <wp:wrapTight wrapText="bothSides">
              <wp:wrapPolygon edited="0">
                <wp:start x="0" y="0"/>
                <wp:lineTo x="0" y="21485"/>
                <wp:lineTo x="21191" y="21485"/>
                <wp:lineTo x="21191" y="0"/>
                <wp:lineTo x="0" y="0"/>
              </wp:wrapPolygon>
            </wp:wrapTight>
            <wp:docPr id="6" name="Picture 6" descr="Spaghetti Tower Marshmallow Challenge | Tinker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ghetti Tower Marshmallow Challenge | TinkerLa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805" cy="2030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E68A1FE">
            <wp:simplePos x="0" y="0"/>
            <wp:positionH relativeFrom="margin">
              <wp:posOffset>3550548</wp:posOffset>
            </wp:positionH>
            <wp:positionV relativeFrom="paragraph">
              <wp:posOffset>277495</wp:posOffset>
            </wp:positionV>
            <wp:extent cx="1322070" cy="2364105"/>
            <wp:effectExtent l="0" t="0" r="0" b="0"/>
            <wp:wrapTight wrapText="bothSides">
              <wp:wrapPolygon edited="0">
                <wp:start x="0" y="0"/>
                <wp:lineTo x="0" y="21409"/>
                <wp:lineTo x="21164" y="21409"/>
                <wp:lineTo x="21164" y="0"/>
                <wp:lineTo x="0" y="0"/>
              </wp:wrapPolygon>
            </wp:wrapTight>
            <wp:docPr id="10" name="Picture 10" descr="The Tower | Action-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Tower | Action-Reac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2070" cy="23641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34BA" w:rsidRDefault="006D34BA">
      <w:r>
        <w:rPr>
          <w:noProof/>
        </w:rPr>
        <w:drawing>
          <wp:anchor distT="0" distB="0" distL="114300" distR="114300" simplePos="0" relativeHeight="251659264" behindDoc="1" locked="0" layoutInCell="1" allowOverlap="1" wp14:anchorId="08814342">
            <wp:simplePos x="0" y="0"/>
            <wp:positionH relativeFrom="column">
              <wp:posOffset>1448624</wp:posOffset>
            </wp:positionH>
            <wp:positionV relativeFrom="paragraph">
              <wp:posOffset>17895</wp:posOffset>
            </wp:positionV>
            <wp:extent cx="1306286" cy="2170510"/>
            <wp:effectExtent l="0" t="0" r="8255" b="1270"/>
            <wp:wrapTight wrapText="bothSides">
              <wp:wrapPolygon edited="0">
                <wp:start x="0" y="0"/>
                <wp:lineTo x="0" y="21423"/>
                <wp:lineTo x="21421" y="21423"/>
                <wp:lineTo x="21421" y="0"/>
                <wp:lineTo x="0" y="0"/>
              </wp:wrapPolygon>
            </wp:wrapTight>
            <wp:docPr id="8" name="Picture 8" descr="Mrs. Christensen on Twitter: &quot;There were taller marshmallow challenge  towers, but one clear winner for style &amp; sturdiness! #APpsych #cognition  #SmartGirls… https://t.co/4M7AEbYVJ7&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rs. Christensen on Twitter: &quot;There were taller marshmallow challenge  towers, but one clear winner for style &amp; sturdiness! #APpsych #cognition  #SmartGirls… https://t.co/4M7AEbYVJ7&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6286" cy="2170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34BA" w:rsidRDefault="006D34BA"/>
    <w:p w:rsidR="00BC6D8F" w:rsidRDefault="00BC6D8F"/>
    <w:p w:rsidR="00BC6D8F" w:rsidRDefault="00BC6D8F"/>
    <w:p w:rsidR="00BC6D8F" w:rsidRDefault="00BC6D8F"/>
    <w:p w:rsidR="00BC6D8F" w:rsidRDefault="00BC6D8F"/>
    <w:p w:rsidR="00BC6D8F" w:rsidRDefault="00BC6D8F"/>
    <w:p w:rsidR="00BC6D8F" w:rsidRDefault="00BC6D8F"/>
    <w:p w:rsidR="00BC6D8F" w:rsidRDefault="00E622EF">
      <w:r>
        <w:t>Please email me pictures of your towers.</w:t>
      </w:r>
    </w:p>
    <w:p w:rsidR="00E622EF" w:rsidRDefault="00E622EF">
      <w:r>
        <w:t>Happy weekend</w:t>
      </w:r>
    </w:p>
    <w:p w:rsidR="00E622EF" w:rsidRDefault="00E622EF">
      <w:r>
        <w:t xml:space="preserve">Mrs </w:t>
      </w:r>
      <w:proofErr w:type="spellStart"/>
      <w:r>
        <w:t>Waine</w:t>
      </w:r>
      <w:proofErr w:type="spellEnd"/>
    </w:p>
    <w:bookmarkEnd w:id="0"/>
    <w:p w:rsidR="00BC6D8F" w:rsidRDefault="00BC6D8F"/>
    <w:p w:rsidR="00BC6D8F" w:rsidRDefault="00BC6D8F"/>
    <w:p w:rsidR="00BC6D8F" w:rsidRDefault="00BC6D8F"/>
    <w:p w:rsidR="00BC6D8F" w:rsidRDefault="00BC6D8F"/>
    <w:p w:rsidR="00BC6D8F" w:rsidRDefault="00BC6D8F"/>
    <w:p w:rsidR="00BC6D8F" w:rsidRDefault="00BC6D8F"/>
    <w:p w:rsidR="00BC6D8F" w:rsidRDefault="00BC6D8F"/>
    <w:p w:rsidR="00BC6D8F" w:rsidRDefault="00BC6D8F"/>
    <w:p w:rsidR="00BC6D8F" w:rsidRDefault="00BC6D8F"/>
    <w:p w:rsidR="00BC6D8F" w:rsidRDefault="00BC6D8F"/>
    <w:sectPr w:rsidR="00BC6D8F" w:rsidSect="00E622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F6"/>
    <w:rsid w:val="00132752"/>
    <w:rsid w:val="005407D9"/>
    <w:rsid w:val="006D34BA"/>
    <w:rsid w:val="00A01BF6"/>
    <w:rsid w:val="00BC6D8F"/>
    <w:rsid w:val="00E62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0683"/>
  <w15:chartTrackingRefBased/>
  <w15:docId w15:val="{1425D4E6-3DB4-4DE0-B5DB-09E9FF76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BF6"/>
    <w:rPr>
      <w:color w:val="0563C1" w:themeColor="hyperlink"/>
      <w:u w:val="single"/>
    </w:rPr>
  </w:style>
  <w:style w:type="character" w:styleId="UnresolvedMention">
    <w:name w:val="Unresolved Mention"/>
    <w:basedOn w:val="DefaultParagraphFont"/>
    <w:uiPriority w:val="99"/>
    <w:semiHidden/>
    <w:unhideWhenUsed/>
    <w:rsid w:val="00A0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005893">
      <w:bodyDiv w:val="1"/>
      <w:marLeft w:val="0"/>
      <w:marRight w:val="0"/>
      <w:marTop w:val="0"/>
      <w:marBottom w:val="0"/>
      <w:divBdr>
        <w:top w:val="none" w:sz="0" w:space="0" w:color="auto"/>
        <w:left w:val="none" w:sz="0" w:space="0" w:color="auto"/>
        <w:bottom w:val="none" w:sz="0" w:space="0" w:color="auto"/>
        <w:right w:val="none" w:sz="0" w:space="0" w:color="auto"/>
      </w:divBdr>
      <w:divsChild>
        <w:div w:id="146636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what-happens-when-you-heat-or-cool-each-state-of-matter-68w3a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lassroom.thenational.academy/lessons/choosing-appropriate-subtraction-strategies-6nh3g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assroom.thenational.academy/lessons/to-explore-word-class-6cu3je" TargetMode="External"/><Relationship Id="rId11" Type="http://schemas.openxmlformats.org/officeDocument/2006/relationships/image" Target="media/image4.jpeg"/><Relationship Id="rId5" Type="http://schemas.openxmlformats.org/officeDocument/2006/relationships/hyperlink" Target="https://classroom.thenational.academy/lessons/to-explore-a-theme-c8vkgt" TargetMode="External"/><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Lee</dc:creator>
  <cp:keywords/>
  <dc:description/>
  <cp:lastModifiedBy>Di Lee</cp:lastModifiedBy>
  <cp:revision>1</cp:revision>
  <dcterms:created xsi:type="dcterms:W3CDTF">2020-11-12T15:27:00Z</dcterms:created>
  <dcterms:modified xsi:type="dcterms:W3CDTF">2020-11-12T16:15:00Z</dcterms:modified>
</cp:coreProperties>
</file>