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A8A" w:rsidRPr="00DE026C" w:rsidRDefault="008434CF">
      <w:pPr>
        <w:rPr>
          <w:sz w:val="28"/>
          <w:szCs w:val="28"/>
          <w:lang w:val="en-US"/>
        </w:rPr>
      </w:pPr>
      <w:r w:rsidRPr="00DE026C">
        <w:rPr>
          <w:sz w:val="28"/>
          <w:szCs w:val="28"/>
          <w:lang w:val="en-US"/>
        </w:rPr>
        <w:t>Good morning Kandinsky Class,</w:t>
      </w:r>
    </w:p>
    <w:p w:rsidR="008434CF" w:rsidRPr="00DE026C" w:rsidRDefault="008434CF">
      <w:pPr>
        <w:rPr>
          <w:sz w:val="28"/>
          <w:szCs w:val="28"/>
          <w:lang w:val="en-US"/>
        </w:rPr>
      </w:pPr>
      <w:r w:rsidRPr="00DE026C">
        <w:rPr>
          <w:sz w:val="28"/>
          <w:szCs w:val="28"/>
          <w:lang w:val="en-US"/>
        </w:rPr>
        <w:t>This is the work for Friday, Monday and Tuesday!</w:t>
      </w:r>
    </w:p>
    <w:p w:rsidR="008434CF" w:rsidRPr="00DE026C" w:rsidRDefault="008434CF">
      <w:pPr>
        <w:rPr>
          <w:sz w:val="28"/>
          <w:szCs w:val="28"/>
          <w:lang w:val="en-US"/>
        </w:rPr>
      </w:pPr>
      <w:r w:rsidRPr="00DE026C">
        <w:rPr>
          <w:sz w:val="28"/>
          <w:szCs w:val="28"/>
          <w:lang w:val="en-US"/>
        </w:rPr>
        <w:t>English- Demon Dentist – David Walliams</w:t>
      </w:r>
    </w:p>
    <w:p w:rsidR="008434CF" w:rsidRPr="00DE026C" w:rsidRDefault="008434CF">
      <w:pPr>
        <w:rPr>
          <w:rFonts w:ascii="Arial" w:hAnsi="Arial" w:cs="Arial"/>
          <w:color w:val="434343"/>
          <w:sz w:val="28"/>
          <w:szCs w:val="28"/>
        </w:rPr>
      </w:pPr>
      <w:r w:rsidRPr="00DE026C">
        <w:rPr>
          <w:sz w:val="28"/>
          <w:szCs w:val="28"/>
          <w:lang w:val="en-US"/>
        </w:rPr>
        <w:t xml:space="preserve">Lesson 1 - </w:t>
      </w:r>
      <w:hyperlink r:id="rId4" w:history="1">
        <w:r w:rsidRPr="00DE026C">
          <w:rPr>
            <w:rStyle w:val="Hyperlink"/>
            <w:rFonts w:ascii="Arial" w:hAnsi="Arial" w:cs="Arial"/>
            <w:sz w:val="28"/>
            <w:szCs w:val="28"/>
          </w:rPr>
          <w:t>https://classroom.thenational.academy/lessons/to-engage-with-the-text-6mu32d</w:t>
        </w:r>
      </w:hyperlink>
    </w:p>
    <w:p w:rsidR="008434CF" w:rsidRPr="00DE026C" w:rsidRDefault="008434CF">
      <w:pPr>
        <w:rPr>
          <w:rFonts w:ascii="Arial" w:hAnsi="Arial" w:cs="Arial"/>
          <w:color w:val="434343"/>
          <w:sz w:val="28"/>
          <w:szCs w:val="28"/>
        </w:rPr>
      </w:pPr>
      <w:r w:rsidRPr="00DE026C">
        <w:rPr>
          <w:sz w:val="28"/>
          <w:szCs w:val="28"/>
          <w:lang w:val="en-US"/>
        </w:rPr>
        <w:t xml:space="preserve">Lesson 2- </w:t>
      </w:r>
      <w:hyperlink r:id="rId5" w:history="1">
        <w:r w:rsidRPr="00DE026C">
          <w:rPr>
            <w:rStyle w:val="Hyperlink"/>
            <w:rFonts w:ascii="Arial" w:hAnsi="Arial" w:cs="Arial"/>
            <w:sz w:val="28"/>
            <w:szCs w:val="28"/>
          </w:rPr>
          <w:t>https://classroom.thenational.academy/lessons/to-answer-questions-on-the-text-part-1-ccrp2d</w:t>
        </w:r>
      </w:hyperlink>
    </w:p>
    <w:p w:rsidR="008434CF" w:rsidRPr="00DE026C" w:rsidRDefault="008434CF">
      <w:pPr>
        <w:rPr>
          <w:rFonts w:ascii="Arial" w:hAnsi="Arial" w:cs="Arial"/>
          <w:color w:val="434343"/>
          <w:sz w:val="28"/>
          <w:szCs w:val="28"/>
        </w:rPr>
      </w:pPr>
      <w:r w:rsidRPr="00DE026C">
        <w:rPr>
          <w:sz w:val="28"/>
          <w:szCs w:val="28"/>
          <w:lang w:val="en-US"/>
        </w:rPr>
        <w:t xml:space="preserve">Lesson 3 - </w:t>
      </w:r>
      <w:hyperlink r:id="rId6" w:history="1">
        <w:r w:rsidRPr="00DE026C">
          <w:rPr>
            <w:rStyle w:val="Hyperlink"/>
            <w:rFonts w:ascii="Arial" w:hAnsi="Arial" w:cs="Arial"/>
            <w:sz w:val="28"/>
            <w:szCs w:val="28"/>
          </w:rPr>
          <w:t>https://classroom.thenational.academy/lessons/to-analyse-characters-cmu3gd</w:t>
        </w:r>
      </w:hyperlink>
    </w:p>
    <w:p w:rsidR="008434CF" w:rsidRPr="00DE026C" w:rsidRDefault="008434CF">
      <w:pPr>
        <w:rPr>
          <w:sz w:val="28"/>
          <w:szCs w:val="28"/>
          <w:lang w:val="en-US"/>
        </w:rPr>
      </w:pPr>
      <w:proofErr w:type="spellStart"/>
      <w:r w:rsidRPr="00DE026C">
        <w:rPr>
          <w:sz w:val="28"/>
          <w:szCs w:val="28"/>
          <w:lang w:val="en-US"/>
        </w:rPr>
        <w:t>Maths</w:t>
      </w:r>
      <w:proofErr w:type="spellEnd"/>
      <w:r w:rsidRPr="00DE026C">
        <w:rPr>
          <w:sz w:val="28"/>
          <w:szCs w:val="28"/>
          <w:lang w:val="en-US"/>
        </w:rPr>
        <w:t>- Fractions</w:t>
      </w:r>
    </w:p>
    <w:p w:rsidR="008434CF" w:rsidRPr="00DE026C" w:rsidRDefault="008434CF">
      <w:pPr>
        <w:rPr>
          <w:rFonts w:ascii="Arial" w:hAnsi="Arial" w:cs="Arial"/>
          <w:color w:val="434343"/>
          <w:sz w:val="28"/>
          <w:szCs w:val="28"/>
        </w:rPr>
      </w:pPr>
      <w:r w:rsidRPr="00DE026C">
        <w:rPr>
          <w:sz w:val="28"/>
          <w:szCs w:val="28"/>
          <w:lang w:val="en-US"/>
        </w:rPr>
        <w:t xml:space="preserve">Lesson 1 - </w:t>
      </w:r>
      <w:hyperlink r:id="rId7" w:history="1">
        <w:r w:rsidRPr="00DE026C">
          <w:rPr>
            <w:rStyle w:val="Hyperlink"/>
            <w:rFonts w:ascii="Arial" w:hAnsi="Arial" w:cs="Arial"/>
            <w:sz w:val="28"/>
            <w:szCs w:val="28"/>
          </w:rPr>
          <w:t>https://classroom.thenational.academy/lessons/to-describe-the-part-whole-relationship-c5k62r</w:t>
        </w:r>
      </w:hyperlink>
    </w:p>
    <w:p w:rsidR="008434CF" w:rsidRPr="00DE026C" w:rsidRDefault="008434CF">
      <w:pPr>
        <w:rPr>
          <w:rFonts w:ascii="Arial" w:hAnsi="Arial" w:cs="Arial"/>
          <w:color w:val="434343"/>
          <w:sz w:val="28"/>
          <w:szCs w:val="28"/>
        </w:rPr>
      </w:pPr>
      <w:r w:rsidRPr="00DE026C">
        <w:rPr>
          <w:sz w:val="28"/>
          <w:szCs w:val="28"/>
          <w:lang w:val="en-US"/>
        </w:rPr>
        <w:t xml:space="preserve">Lesson 2- </w:t>
      </w:r>
      <w:hyperlink r:id="rId8" w:history="1">
        <w:r w:rsidRPr="00DE026C">
          <w:rPr>
            <w:rStyle w:val="Hyperlink"/>
            <w:rFonts w:ascii="Arial" w:hAnsi="Arial" w:cs="Arial"/>
            <w:sz w:val="28"/>
            <w:szCs w:val="28"/>
          </w:rPr>
          <w:t>https://classroom.thenational.academy/lessons/to-recognise-parts-that-are-equal-and-parts-that-are-unequal-70rpcd</w:t>
        </w:r>
      </w:hyperlink>
    </w:p>
    <w:p w:rsidR="008434CF" w:rsidRPr="00DE026C" w:rsidRDefault="008434CF">
      <w:pPr>
        <w:rPr>
          <w:rFonts w:ascii="Arial" w:hAnsi="Arial" w:cs="Arial"/>
          <w:color w:val="434343"/>
          <w:sz w:val="28"/>
          <w:szCs w:val="28"/>
        </w:rPr>
      </w:pPr>
      <w:r w:rsidRPr="00DE026C">
        <w:rPr>
          <w:sz w:val="28"/>
          <w:szCs w:val="28"/>
          <w:lang w:val="en-US"/>
        </w:rPr>
        <w:t xml:space="preserve">Lesson 3- </w:t>
      </w:r>
      <w:hyperlink r:id="rId9" w:history="1">
        <w:r w:rsidRPr="00DE026C">
          <w:rPr>
            <w:rStyle w:val="Hyperlink"/>
            <w:rFonts w:ascii="Arial" w:hAnsi="Arial" w:cs="Arial"/>
            <w:sz w:val="28"/>
            <w:szCs w:val="28"/>
          </w:rPr>
          <w:t>https://classroom.thenational.academy/lessons/to-recognise-identify-and-describe-unit-fractions-ccwpce</w:t>
        </w:r>
      </w:hyperlink>
    </w:p>
    <w:p w:rsidR="00D3544A" w:rsidRPr="00DE026C" w:rsidRDefault="00D3544A">
      <w:pPr>
        <w:rPr>
          <w:rFonts w:ascii="Arial" w:hAnsi="Arial" w:cs="Arial"/>
          <w:color w:val="434343"/>
          <w:sz w:val="28"/>
          <w:szCs w:val="28"/>
        </w:rPr>
      </w:pPr>
    </w:p>
    <w:p w:rsidR="00D3544A" w:rsidRPr="00DE026C" w:rsidRDefault="00D3544A">
      <w:pPr>
        <w:rPr>
          <w:sz w:val="28"/>
          <w:szCs w:val="28"/>
          <w:lang w:val="en-US"/>
        </w:rPr>
      </w:pPr>
      <w:r w:rsidRPr="00DE026C">
        <w:rPr>
          <w:sz w:val="28"/>
          <w:szCs w:val="28"/>
          <w:lang w:val="en-US"/>
        </w:rPr>
        <w:t>We are going to learn about Castles, starting on Monday.</w:t>
      </w:r>
    </w:p>
    <w:p w:rsidR="00D3544A" w:rsidRPr="00DE026C" w:rsidRDefault="00D3544A">
      <w:pPr>
        <w:rPr>
          <w:sz w:val="28"/>
          <w:szCs w:val="28"/>
          <w:lang w:val="en-US"/>
        </w:rPr>
      </w:pPr>
      <w:r w:rsidRPr="00DE026C">
        <w:rPr>
          <w:sz w:val="28"/>
          <w:szCs w:val="28"/>
          <w:lang w:val="en-US"/>
        </w:rPr>
        <w:t>I will email you with some ideas of activities to do……… get collecting boxes!</w:t>
      </w:r>
    </w:p>
    <w:p w:rsidR="00D3544A" w:rsidRPr="00DE026C" w:rsidRDefault="00D3544A">
      <w:pPr>
        <w:rPr>
          <w:sz w:val="28"/>
          <w:szCs w:val="28"/>
          <w:lang w:val="en-US"/>
        </w:rPr>
      </w:pPr>
      <w:r w:rsidRPr="00DE026C">
        <w:rPr>
          <w:sz w:val="28"/>
          <w:szCs w:val="28"/>
          <w:lang w:val="en-US"/>
        </w:rPr>
        <w:t>If you need anything at all please email me……I would love to see anything that you are doing!</w:t>
      </w:r>
    </w:p>
    <w:p w:rsidR="00D3544A" w:rsidRPr="00DE026C" w:rsidRDefault="00D3544A">
      <w:pPr>
        <w:rPr>
          <w:sz w:val="28"/>
          <w:szCs w:val="28"/>
          <w:lang w:val="en-US"/>
        </w:rPr>
      </w:pPr>
      <w:r w:rsidRPr="00DE026C">
        <w:rPr>
          <w:sz w:val="28"/>
          <w:szCs w:val="28"/>
          <w:lang w:val="en-US"/>
        </w:rPr>
        <w:t xml:space="preserve">Best wishes </w:t>
      </w:r>
    </w:p>
    <w:p w:rsidR="00D3544A" w:rsidRPr="00DE026C" w:rsidRDefault="00D3544A">
      <w:pPr>
        <w:rPr>
          <w:sz w:val="28"/>
          <w:szCs w:val="28"/>
          <w:lang w:val="en-US"/>
        </w:rPr>
      </w:pPr>
      <w:proofErr w:type="spellStart"/>
      <w:r w:rsidRPr="00DE026C">
        <w:rPr>
          <w:sz w:val="28"/>
          <w:szCs w:val="28"/>
          <w:lang w:val="en-US"/>
        </w:rPr>
        <w:t>Mrs</w:t>
      </w:r>
      <w:proofErr w:type="spellEnd"/>
      <w:r w:rsidRPr="00DE026C">
        <w:rPr>
          <w:sz w:val="28"/>
          <w:szCs w:val="28"/>
          <w:lang w:val="en-US"/>
        </w:rPr>
        <w:t xml:space="preserve"> </w:t>
      </w:r>
      <w:proofErr w:type="spellStart"/>
      <w:r w:rsidRPr="00DE026C">
        <w:rPr>
          <w:sz w:val="28"/>
          <w:szCs w:val="28"/>
          <w:lang w:val="en-US"/>
        </w:rPr>
        <w:t>Waine</w:t>
      </w:r>
      <w:proofErr w:type="spellEnd"/>
    </w:p>
    <w:p w:rsidR="00D3544A" w:rsidRPr="00DE026C" w:rsidRDefault="00D3544A">
      <w:pPr>
        <w:rPr>
          <w:sz w:val="28"/>
          <w:szCs w:val="28"/>
          <w:lang w:val="en-US"/>
        </w:rPr>
      </w:pPr>
      <w:r w:rsidRPr="00DE026C">
        <w:rPr>
          <w:sz w:val="28"/>
          <w:szCs w:val="28"/>
          <w:lang w:val="en-US"/>
        </w:rPr>
        <w:t xml:space="preserve">Remember you also have your logins for TT </w:t>
      </w:r>
      <w:proofErr w:type="spellStart"/>
      <w:r w:rsidRPr="00DE026C">
        <w:rPr>
          <w:sz w:val="28"/>
          <w:szCs w:val="28"/>
          <w:lang w:val="en-US"/>
        </w:rPr>
        <w:t>Rockstars</w:t>
      </w:r>
      <w:proofErr w:type="spellEnd"/>
      <w:r w:rsidRPr="00DE026C">
        <w:rPr>
          <w:sz w:val="28"/>
          <w:szCs w:val="28"/>
          <w:lang w:val="en-US"/>
        </w:rPr>
        <w:t xml:space="preserve">, Active Learn and RM </w:t>
      </w:r>
      <w:proofErr w:type="spellStart"/>
      <w:r w:rsidRPr="00DE026C">
        <w:rPr>
          <w:sz w:val="28"/>
          <w:szCs w:val="28"/>
          <w:lang w:val="en-US"/>
        </w:rPr>
        <w:t>Maths</w:t>
      </w:r>
      <w:proofErr w:type="spellEnd"/>
      <w:r w:rsidRPr="00DE026C">
        <w:rPr>
          <w:sz w:val="28"/>
          <w:szCs w:val="28"/>
          <w:lang w:val="en-US"/>
        </w:rPr>
        <w:t>.</w:t>
      </w:r>
    </w:p>
    <w:p w:rsidR="00D3544A" w:rsidRPr="00DE026C" w:rsidRDefault="00D3544A">
      <w:pPr>
        <w:rPr>
          <w:sz w:val="28"/>
          <w:szCs w:val="28"/>
          <w:lang w:val="en-US"/>
        </w:rPr>
      </w:pPr>
      <w:r w:rsidRPr="00DE026C">
        <w:rPr>
          <w:sz w:val="28"/>
          <w:szCs w:val="28"/>
          <w:lang w:val="en-US"/>
        </w:rPr>
        <w:t>You could decide to choose something that you want to learn about and make a model, make a power point with the information that you have found!</w:t>
      </w:r>
    </w:p>
    <w:p w:rsidR="00D3544A" w:rsidRPr="00DE026C" w:rsidRDefault="00D3544A">
      <w:pPr>
        <w:rPr>
          <w:sz w:val="28"/>
          <w:szCs w:val="28"/>
          <w:lang w:val="en-US"/>
        </w:rPr>
      </w:pPr>
      <w:r w:rsidRPr="00DE026C">
        <w:rPr>
          <w:sz w:val="28"/>
          <w:szCs w:val="28"/>
          <w:lang w:val="en-US"/>
        </w:rPr>
        <w:t xml:space="preserve">You could keep a diary- record take photos of </w:t>
      </w:r>
      <w:r w:rsidR="00DE026C" w:rsidRPr="00DE026C">
        <w:rPr>
          <w:sz w:val="28"/>
          <w:szCs w:val="28"/>
          <w:lang w:val="en-US"/>
        </w:rPr>
        <w:t xml:space="preserve">you on a bike </w:t>
      </w:r>
      <w:proofErr w:type="gramStart"/>
      <w:r w:rsidR="00DE026C" w:rsidRPr="00DE026C">
        <w:rPr>
          <w:sz w:val="28"/>
          <w:szCs w:val="28"/>
          <w:lang w:val="en-US"/>
        </w:rPr>
        <w:t>ride ,</w:t>
      </w:r>
      <w:proofErr w:type="gramEnd"/>
      <w:r w:rsidR="00DE026C" w:rsidRPr="00DE026C">
        <w:rPr>
          <w:sz w:val="28"/>
          <w:szCs w:val="28"/>
          <w:lang w:val="en-US"/>
        </w:rPr>
        <w:t xml:space="preserve"> cooking, making something.</w:t>
      </w:r>
      <w:bookmarkStart w:id="0" w:name="_GoBack"/>
      <w:bookmarkEnd w:id="0"/>
    </w:p>
    <w:p w:rsidR="00D3544A" w:rsidRPr="00DE026C" w:rsidRDefault="00D3544A">
      <w:pPr>
        <w:rPr>
          <w:sz w:val="28"/>
          <w:szCs w:val="28"/>
          <w:lang w:val="en-US"/>
        </w:rPr>
      </w:pPr>
    </w:p>
    <w:sectPr w:rsidR="00D3544A" w:rsidRPr="00DE0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F"/>
    <w:rsid w:val="001C1A8A"/>
    <w:rsid w:val="008434CF"/>
    <w:rsid w:val="00D3544A"/>
    <w:rsid w:val="00D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A0523"/>
  <w15:chartTrackingRefBased/>
  <w15:docId w15:val="{F1157A60-FCD5-4D3B-AF39-F9B291C4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to-recognise-parts-that-are-equal-and-parts-that-are-unequal-70rpc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to-describe-the-part-whole-relationship-c5k62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analyse-characters-cmu3g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assroom.thenational.academy/lessons/to-answer-questions-on-the-text-part-1-ccrp2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lassroom.thenational.academy/lessons/to-engage-with-the-text-6mu32d" TargetMode="External"/><Relationship Id="rId9" Type="http://schemas.openxmlformats.org/officeDocument/2006/relationships/hyperlink" Target="https://classroom.thenational.academy/lessons/to-recognise-identify-and-describe-unit-fractions-ccw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Lee</dc:creator>
  <cp:keywords/>
  <dc:description/>
  <cp:lastModifiedBy>Di Lee</cp:lastModifiedBy>
  <cp:revision>1</cp:revision>
  <dcterms:created xsi:type="dcterms:W3CDTF">2021-01-07T11:27:00Z</dcterms:created>
  <dcterms:modified xsi:type="dcterms:W3CDTF">2021-01-07T11:51:00Z</dcterms:modified>
</cp:coreProperties>
</file>