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1C77C69C"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215A9F">
        <w:rPr>
          <w:rFonts w:asciiTheme="minorHAnsi" w:hAnsiTheme="minorHAnsi" w:cstheme="minorBidi"/>
          <w:color w:val="54B2A5"/>
          <w:sz w:val="56"/>
          <w:szCs w:val="56"/>
        </w:rPr>
        <w:t>Equality Policy</w:t>
      </w:r>
      <w:r w:rsidR="00C54E92">
        <w:rPr>
          <w:rFonts w:asciiTheme="minorHAnsi" w:hAnsiTheme="minorHAnsi" w:cstheme="minorBidi"/>
          <w:color w:val="54B2A5"/>
          <w:sz w:val="56"/>
          <w:szCs w:val="56"/>
        </w:rPr>
        <w:t xml:space="preserve"> and objectives</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42B3B2F0" w14:textId="77777777" w:rsidR="00D06094" w:rsidRPr="008C7A9A" w:rsidRDefault="00D06094" w:rsidP="00D06094">
      <w:pPr>
        <w:pStyle w:val="Heading1"/>
        <w:rPr>
          <w:rFonts w:asciiTheme="minorHAnsi" w:hAnsiTheme="minorHAnsi" w:cstheme="minorHAnsi"/>
          <w:color w:val="auto"/>
          <w:sz w:val="22"/>
          <w:szCs w:val="22"/>
        </w:rPr>
      </w:pPr>
      <w:bookmarkStart w:id="0" w:name="_Toc531176458"/>
      <w:bookmarkStart w:id="1" w:name="_Toc57622495"/>
      <w:r w:rsidRPr="008C7A9A">
        <w:rPr>
          <w:rFonts w:asciiTheme="minorHAnsi" w:hAnsiTheme="minorHAnsi" w:cstheme="minorHAnsi"/>
          <w:color w:val="auto"/>
          <w:sz w:val="22"/>
          <w:szCs w:val="22"/>
        </w:rPr>
        <w:lastRenderedPageBreak/>
        <w:t xml:space="preserve">1. </w:t>
      </w:r>
      <w:bookmarkEnd w:id="0"/>
      <w:r w:rsidRPr="008C7A9A">
        <w:rPr>
          <w:rFonts w:asciiTheme="minorHAnsi" w:hAnsiTheme="minorHAnsi" w:cstheme="minorHAnsi"/>
          <w:color w:val="auto"/>
          <w:sz w:val="22"/>
          <w:szCs w:val="22"/>
        </w:rPr>
        <w:t>Aims</w:t>
      </w:r>
      <w:bookmarkEnd w:id="1"/>
    </w:p>
    <w:p w14:paraId="02E47EB4" w14:textId="77777777"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Our school aims to meet its obligations under the public sector equality duty by having due regard to the need to:</w:t>
      </w:r>
    </w:p>
    <w:p w14:paraId="12DD66E2" w14:textId="77777777" w:rsidR="00D06094" w:rsidRPr="008C7A9A" w:rsidRDefault="00D06094" w:rsidP="008C7A9A">
      <w:pPr>
        <w:pStyle w:val="4Bulletedcopyblue"/>
        <w:numPr>
          <w:ilvl w:val="0"/>
          <w:numId w:val="24"/>
        </w:numPr>
        <w:jc w:val="both"/>
        <w:rPr>
          <w:rFonts w:asciiTheme="minorHAnsi" w:hAnsiTheme="minorHAnsi" w:cstheme="minorHAnsi"/>
          <w:sz w:val="22"/>
          <w:szCs w:val="22"/>
        </w:rPr>
      </w:pPr>
      <w:r w:rsidRPr="008C7A9A">
        <w:rPr>
          <w:rFonts w:asciiTheme="minorHAnsi" w:hAnsiTheme="minorHAnsi" w:cstheme="minorHAnsi"/>
          <w:sz w:val="22"/>
          <w:szCs w:val="22"/>
        </w:rPr>
        <w:t>Eliminate discrimination and other conduct that is prohibited by the Equality Act 2010</w:t>
      </w:r>
    </w:p>
    <w:p w14:paraId="52C09504" w14:textId="77777777" w:rsidR="00D06094" w:rsidRPr="008C7A9A" w:rsidRDefault="00D06094" w:rsidP="008C7A9A">
      <w:pPr>
        <w:pStyle w:val="4Bulletedcopyblue"/>
        <w:numPr>
          <w:ilvl w:val="0"/>
          <w:numId w:val="24"/>
        </w:numPr>
        <w:jc w:val="both"/>
        <w:rPr>
          <w:rFonts w:asciiTheme="minorHAnsi" w:hAnsiTheme="minorHAnsi" w:cstheme="minorHAnsi"/>
          <w:sz w:val="22"/>
          <w:szCs w:val="22"/>
        </w:rPr>
      </w:pPr>
      <w:r w:rsidRPr="008C7A9A">
        <w:rPr>
          <w:rFonts w:asciiTheme="minorHAnsi" w:hAnsiTheme="minorHAnsi" w:cstheme="minorHAnsi"/>
          <w:sz w:val="22"/>
          <w:szCs w:val="22"/>
        </w:rPr>
        <w:t>Advance equality of opportunity between people who share a protected characteristic and people who do not share it</w:t>
      </w:r>
    </w:p>
    <w:p w14:paraId="41218BAD" w14:textId="77777777" w:rsidR="00D06094" w:rsidRPr="008C7A9A" w:rsidRDefault="00D06094" w:rsidP="008C7A9A">
      <w:pPr>
        <w:pStyle w:val="4Bulletedcopyblue"/>
        <w:numPr>
          <w:ilvl w:val="0"/>
          <w:numId w:val="24"/>
        </w:numPr>
        <w:jc w:val="both"/>
        <w:rPr>
          <w:rFonts w:asciiTheme="minorHAnsi" w:hAnsiTheme="minorHAnsi" w:cstheme="minorHAnsi"/>
          <w:sz w:val="22"/>
          <w:szCs w:val="22"/>
        </w:rPr>
      </w:pPr>
      <w:r w:rsidRPr="008C7A9A">
        <w:rPr>
          <w:rFonts w:asciiTheme="minorHAnsi" w:hAnsiTheme="minorHAnsi" w:cstheme="minorHAnsi"/>
          <w:sz w:val="22"/>
          <w:szCs w:val="22"/>
        </w:rPr>
        <w:t xml:space="preserve">Foster good relations across all characteristics – between people who share a protected characteristic and people who do not share it </w:t>
      </w:r>
    </w:p>
    <w:p w14:paraId="3EF841CA" w14:textId="77777777" w:rsidR="00D06094" w:rsidRPr="008C7A9A" w:rsidRDefault="00D06094" w:rsidP="00D06094">
      <w:pPr>
        <w:pStyle w:val="Heading1"/>
        <w:rPr>
          <w:rFonts w:asciiTheme="minorHAnsi" w:hAnsiTheme="minorHAnsi" w:cstheme="minorHAnsi"/>
          <w:color w:val="auto"/>
          <w:sz w:val="22"/>
          <w:szCs w:val="22"/>
        </w:rPr>
      </w:pPr>
      <w:bookmarkStart w:id="2" w:name="_Toc57622496"/>
      <w:r w:rsidRPr="008C7A9A">
        <w:rPr>
          <w:rFonts w:asciiTheme="minorHAnsi" w:hAnsiTheme="minorHAnsi" w:cstheme="minorHAnsi"/>
          <w:color w:val="auto"/>
          <w:sz w:val="22"/>
          <w:szCs w:val="22"/>
        </w:rPr>
        <w:t>2. Legislation and guidance</w:t>
      </w:r>
      <w:bookmarkEnd w:id="2"/>
    </w:p>
    <w:p w14:paraId="5500C955" w14:textId="77777777" w:rsidR="00D06094" w:rsidRPr="008C7A9A" w:rsidRDefault="00D06094" w:rsidP="00D06094">
      <w:pPr>
        <w:pStyle w:val="1bodycopy10pt"/>
        <w:rPr>
          <w:rFonts w:asciiTheme="minorHAnsi" w:hAnsiTheme="minorHAnsi" w:cstheme="minorHAnsi"/>
          <w:sz w:val="22"/>
          <w:szCs w:val="22"/>
          <w:shd w:val="clear" w:color="auto" w:fill="FFFFFF"/>
        </w:rPr>
      </w:pPr>
      <w:r w:rsidRPr="008C7A9A">
        <w:rPr>
          <w:rFonts w:asciiTheme="minorHAnsi" w:hAnsiTheme="minorHAnsi" w:cstheme="minorHAnsi"/>
          <w:sz w:val="22"/>
          <w:szCs w:val="22"/>
          <w:shd w:val="clear" w:color="auto" w:fill="FFFFFF"/>
        </w:rPr>
        <w:t xml:space="preserve">This document meets the requirements under the following legislation: </w:t>
      </w:r>
    </w:p>
    <w:p w14:paraId="1A38B1C0" w14:textId="77777777" w:rsidR="00D06094" w:rsidRPr="008C7A9A" w:rsidRDefault="000B784A" w:rsidP="005452DC">
      <w:pPr>
        <w:pStyle w:val="4Bulletedcopyblue"/>
        <w:numPr>
          <w:ilvl w:val="0"/>
          <w:numId w:val="27"/>
        </w:numPr>
        <w:rPr>
          <w:rFonts w:asciiTheme="minorHAnsi" w:hAnsiTheme="minorHAnsi" w:cstheme="minorHAnsi"/>
          <w:sz w:val="22"/>
          <w:szCs w:val="22"/>
          <w:shd w:val="clear" w:color="auto" w:fill="FFFFFF"/>
        </w:rPr>
      </w:pPr>
      <w:hyperlink r:id="rId9" w:history="1">
        <w:r w:rsidR="00D06094" w:rsidRPr="008C7A9A">
          <w:rPr>
            <w:rStyle w:val="Hyperlink"/>
            <w:rFonts w:asciiTheme="minorHAnsi" w:hAnsiTheme="minorHAnsi" w:cstheme="minorHAnsi"/>
            <w:color w:val="auto"/>
            <w:sz w:val="22"/>
            <w:szCs w:val="22"/>
            <w:shd w:val="clear" w:color="auto" w:fill="FFFFFF"/>
          </w:rPr>
          <w:t>The Equality Act 2010</w:t>
        </w:r>
      </w:hyperlink>
      <w:r w:rsidR="00D06094" w:rsidRPr="008C7A9A">
        <w:rPr>
          <w:rFonts w:asciiTheme="minorHAnsi" w:hAnsiTheme="minorHAnsi" w:cstheme="minorHAnsi"/>
          <w:sz w:val="22"/>
          <w:szCs w:val="22"/>
          <w:shd w:val="clear" w:color="auto" w:fill="FFFFFF"/>
        </w:rPr>
        <w:t xml:space="preserve">, which introduced the </w:t>
      </w:r>
      <w:r w:rsidR="00D06094" w:rsidRPr="008C7A9A">
        <w:rPr>
          <w:rFonts w:asciiTheme="minorHAnsi" w:hAnsiTheme="minorHAnsi" w:cstheme="minorHAnsi"/>
          <w:sz w:val="22"/>
          <w:szCs w:val="22"/>
        </w:rPr>
        <w:t>public sector equality duty</w:t>
      </w:r>
      <w:r w:rsidR="00D06094" w:rsidRPr="008C7A9A">
        <w:rPr>
          <w:rFonts w:asciiTheme="minorHAnsi" w:hAnsiTheme="minorHAnsi" w:cstheme="minorHAnsi"/>
          <w:sz w:val="22"/>
          <w:szCs w:val="22"/>
          <w:shd w:val="clear" w:color="auto" w:fill="FFFFFF"/>
        </w:rPr>
        <w:t xml:space="preserve"> and protects people from discrimination</w:t>
      </w:r>
    </w:p>
    <w:p w14:paraId="0C07CD7F" w14:textId="77777777" w:rsidR="00D06094" w:rsidRPr="008C7A9A" w:rsidRDefault="000B784A" w:rsidP="005452DC">
      <w:pPr>
        <w:pStyle w:val="4Bulletedcopyblue"/>
        <w:numPr>
          <w:ilvl w:val="0"/>
          <w:numId w:val="27"/>
        </w:numPr>
        <w:rPr>
          <w:rFonts w:asciiTheme="minorHAnsi" w:hAnsiTheme="minorHAnsi" w:cstheme="minorHAnsi"/>
          <w:sz w:val="22"/>
          <w:szCs w:val="22"/>
          <w:shd w:val="clear" w:color="auto" w:fill="FFFFFF"/>
        </w:rPr>
      </w:pPr>
      <w:hyperlink r:id="rId10" w:history="1">
        <w:r w:rsidR="00D06094" w:rsidRPr="008C7A9A">
          <w:rPr>
            <w:rStyle w:val="Hyperlink"/>
            <w:rFonts w:asciiTheme="minorHAnsi" w:hAnsiTheme="minorHAnsi" w:cstheme="minorHAnsi"/>
            <w:color w:val="auto"/>
            <w:sz w:val="22"/>
            <w:szCs w:val="22"/>
            <w:shd w:val="clear" w:color="auto" w:fill="FFFFFF"/>
          </w:rPr>
          <w:t>The Equality Act 2010 (Specific Duties) Regulations 2011</w:t>
        </w:r>
      </w:hyperlink>
      <w:r w:rsidR="00D06094" w:rsidRPr="008C7A9A">
        <w:rPr>
          <w:rFonts w:asciiTheme="minorHAnsi" w:hAnsiTheme="minorHAnsi" w:cstheme="minorHAnsi"/>
          <w:sz w:val="22"/>
          <w:szCs w:val="22"/>
          <w:shd w:val="clear" w:color="auto" w:fill="FFFFFF"/>
        </w:rPr>
        <w:t xml:space="preserve">, which require schools to publish information to demonstrate how they are complying with the </w:t>
      </w:r>
      <w:r w:rsidR="00D06094" w:rsidRPr="008C7A9A">
        <w:rPr>
          <w:rFonts w:asciiTheme="minorHAnsi" w:hAnsiTheme="minorHAnsi" w:cstheme="minorHAnsi"/>
          <w:sz w:val="22"/>
          <w:szCs w:val="22"/>
        </w:rPr>
        <w:t>public sector equality duty</w:t>
      </w:r>
      <w:r w:rsidR="00D06094" w:rsidRPr="008C7A9A">
        <w:rPr>
          <w:rFonts w:asciiTheme="minorHAnsi" w:hAnsiTheme="minorHAnsi" w:cstheme="minorHAnsi"/>
          <w:sz w:val="22"/>
          <w:szCs w:val="22"/>
          <w:shd w:val="clear" w:color="auto" w:fill="FFFFFF"/>
        </w:rPr>
        <w:t xml:space="preserve"> and to publish equality objectives</w:t>
      </w:r>
    </w:p>
    <w:p w14:paraId="22634433" w14:textId="77777777" w:rsidR="00D06094" w:rsidRPr="008C7A9A" w:rsidRDefault="00D06094" w:rsidP="00D06094">
      <w:pPr>
        <w:pStyle w:val="1bodycopy10pt"/>
        <w:rPr>
          <w:rFonts w:asciiTheme="minorHAnsi" w:hAnsiTheme="minorHAnsi" w:cstheme="minorHAnsi"/>
          <w:sz w:val="22"/>
          <w:szCs w:val="22"/>
          <w:shd w:val="clear" w:color="auto" w:fill="FFFFFF"/>
        </w:rPr>
      </w:pPr>
      <w:r w:rsidRPr="008C7A9A">
        <w:rPr>
          <w:rFonts w:asciiTheme="minorHAnsi" w:hAnsiTheme="minorHAnsi" w:cstheme="minorHAnsi"/>
          <w:sz w:val="22"/>
          <w:szCs w:val="22"/>
          <w:shd w:val="clear" w:color="auto" w:fill="FFFFFF"/>
        </w:rPr>
        <w:t xml:space="preserve">This document is also based on Department for Education (DfE) guidance: </w:t>
      </w:r>
      <w:hyperlink r:id="rId11" w:history="1">
        <w:r w:rsidRPr="008C7A9A">
          <w:rPr>
            <w:rStyle w:val="Hyperlink"/>
            <w:rFonts w:asciiTheme="minorHAnsi" w:hAnsiTheme="minorHAnsi" w:cstheme="minorHAnsi"/>
            <w:color w:val="auto"/>
            <w:sz w:val="22"/>
            <w:szCs w:val="22"/>
            <w:shd w:val="clear" w:color="auto" w:fill="FFFFFF"/>
          </w:rPr>
          <w:t xml:space="preserve">The Equality Act 2010 and schools. </w:t>
        </w:r>
      </w:hyperlink>
      <w:r w:rsidRPr="008C7A9A">
        <w:rPr>
          <w:rFonts w:asciiTheme="minorHAnsi" w:hAnsiTheme="minorHAnsi" w:cstheme="minorHAnsi"/>
          <w:sz w:val="22"/>
          <w:szCs w:val="22"/>
          <w:shd w:val="clear" w:color="auto" w:fill="FFFFFF"/>
        </w:rPr>
        <w:t xml:space="preserve"> </w:t>
      </w:r>
    </w:p>
    <w:p w14:paraId="7EE9CE66" w14:textId="77777777" w:rsidR="00D06094" w:rsidRPr="008C7A9A" w:rsidRDefault="00D06094" w:rsidP="00D06094">
      <w:pPr>
        <w:pStyle w:val="Heading1"/>
        <w:rPr>
          <w:rFonts w:asciiTheme="minorHAnsi" w:hAnsiTheme="minorHAnsi" w:cstheme="minorHAnsi"/>
          <w:color w:val="auto"/>
          <w:sz w:val="22"/>
          <w:szCs w:val="22"/>
        </w:rPr>
      </w:pPr>
      <w:bookmarkStart w:id="3" w:name="_Toc493589709"/>
      <w:bookmarkStart w:id="4" w:name="_Toc57622497"/>
      <w:r w:rsidRPr="008C7A9A">
        <w:rPr>
          <w:rFonts w:asciiTheme="minorHAnsi" w:hAnsiTheme="minorHAnsi" w:cstheme="minorHAnsi"/>
          <w:color w:val="auto"/>
          <w:sz w:val="22"/>
          <w:szCs w:val="22"/>
        </w:rPr>
        <w:t>3. Roles and responsibilities</w:t>
      </w:r>
      <w:bookmarkEnd w:id="3"/>
      <w:bookmarkEnd w:id="4"/>
      <w:r w:rsidRPr="008C7A9A">
        <w:rPr>
          <w:rFonts w:asciiTheme="minorHAnsi" w:hAnsiTheme="minorHAnsi" w:cstheme="minorHAnsi"/>
          <w:color w:val="auto"/>
          <w:sz w:val="22"/>
          <w:szCs w:val="22"/>
        </w:rPr>
        <w:t xml:space="preserve"> </w:t>
      </w:r>
    </w:p>
    <w:p w14:paraId="6AA014D7" w14:textId="252E4011" w:rsidR="00D06094" w:rsidRPr="008C7A9A" w:rsidRDefault="00D06094" w:rsidP="00D06094">
      <w:pPr>
        <w:pStyle w:val="1bodycopy10pt"/>
        <w:rPr>
          <w:rFonts w:asciiTheme="minorHAnsi" w:hAnsiTheme="minorHAnsi" w:cstheme="minorHAnsi"/>
          <w:sz w:val="22"/>
          <w:szCs w:val="22"/>
          <w:shd w:val="clear" w:color="auto" w:fill="FFFFFF"/>
        </w:rPr>
      </w:pPr>
      <w:r w:rsidRPr="008C7A9A">
        <w:rPr>
          <w:rFonts w:asciiTheme="minorHAnsi" w:hAnsiTheme="minorHAnsi" w:cstheme="minorHAnsi"/>
          <w:sz w:val="22"/>
          <w:szCs w:val="22"/>
          <w:shd w:val="clear" w:color="auto" w:fill="FFFFFF"/>
        </w:rPr>
        <w:t xml:space="preserve">The </w:t>
      </w:r>
      <w:r w:rsidR="00B3010D">
        <w:rPr>
          <w:rFonts w:asciiTheme="minorHAnsi" w:hAnsiTheme="minorHAnsi" w:cstheme="minorHAnsi"/>
          <w:sz w:val="22"/>
          <w:szCs w:val="22"/>
          <w:shd w:val="clear" w:color="auto" w:fill="FFFFFF"/>
        </w:rPr>
        <w:t xml:space="preserve">Local Academy Board (LAB) </w:t>
      </w:r>
      <w:r w:rsidRPr="008C7A9A">
        <w:rPr>
          <w:rFonts w:asciiTheme="minorHAnsi" w:hAnsiTheme="minorHAnsi" w:cstheme="minorHAnsi"/>
          <w:sz w:val="22"/>
          <w:szCs w:val="22"/>
          <w:shd w:val="clear" w:color="auto" w:fill="FFFFFF"/>
        </w:rPr>
        <w:t>will:</w:t>
      </w:r>
    </w:p>
    <w:p w14:paraId="1A4C6AA1" w14:textId="77777777" w:rsidR="00D06094" w:rsidRPr="008C7A9A" w:rsidRDefault="00D06094" w:rsidP="00B3010D">
      <w:pPr>
        <w:pStyle w:val="4Bulletedcopyblue"/>
        <w:numPr>
          <w:ilvl w:val="0"/>
          <w:numId w:val="28"/>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 xml:space="preserve">Ensure that the equality information and objectives as set out in this statement are published and communicated throughout the school, including to staff, pupils and parents </w:t>
      </w:r>
    </w:p>
    <w:p w14:paraId="00A352E5" w14:textId="77777777" w:rsidR="00D06094" w:rsidRPr="008C7A9A" w:rsidRDefault="00D06094" w:rsidP="00931645">
      <w:pPr>
        <w:pStyle w:val="4Bulletedcopyblue"/>
        <w:numPr>
          <w:ilvl w:val="0"/>
          <w:numId w:val="28"/>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 xml:space="preserve">Ensure that the published equality information is updated at least every year, and that the objectives are reviewed and updated at least every 4 years </w:t>
      </w:r>
    </w:p>
    <w:p w14:paraId="14AFDBB5" w14:textId="77777777" w:rsidR="00D06094" w:rsidRPr="008C7A9A" w:rsidRDefault="00D06094" w:rsidP="00931645">
      <w:pPr>
        <w:pStyle w:val="4Bulletedcopyblue"/>
        <w:numPr>
          <w:ilvl w:val="0"/>
          <w:numId w:val="28"/>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Delegate responsibility for monitoring the achievement of the objectives on a daily basis to the headteacher</w:t>
      </w:r>
    </w:p>
    <w:p w14:paraId="76EBF8E0" w14:textId="77777777" w:rsidR="00D06094" w:rsidRPr="008C7A9A" w:rsidRDefault="00D06094" w:rsidP="00D06094">
      <w:pPr>
        <w:pStyle w:val="1bodycopy10pt"/>
        <w:rPr>
          <w:rFonts w:asciiTheme="minorHAnsi" w:hAnsiTheme="minorHAnsi" w:cstheme="minorHAnsi"/>
          <w:sz w:val="22"/>
          <w:szCs w:val="22"/>
          <w:shd w:val="clear" w:color="auto" w:fill="FFFFFF"/>
        </w:rPr>
      </w:pPr>
      <w:r w:rsidRPr="008C7A9A">
        <w:rPr>
          <w:rFonts w:asciiTheme="minorHAnsi" w:hAnsiTheme="minorHAnsi" w:cstheme="minorHAnsi"/>
          <w:sz w:val="22"/>
          <w:szCs w:val="22"/>
          <w:shd w:val="clear" w:color="auto" w:fill="FFFFFF"/>
        </w:rPr>
        <w:t>The headteacher will:</w:t>
      </w:r>
    </w:p>
    <w:p w14:paraId="55B78FF3" w14:textId="77777777" w:rsidR="00D06094" w:rsidRPr="008C7A9A" w:rsidRDefault="00D06094" w:rsidP="0093395F">
      <w:pPr>
        <w:pStyle w:val="4Bulletedcopyblue"/>
        <w:numPr>
          <w:ilvl w:val="0"/>
          <w:numId w:val="29"/>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Promote knowledge and understanding of the equality objectives amongst staff and pupils</w:t>
      </w:r>
    </w:p>
    <w:p w14:paraId="7E1A50BD" w14:textId="0414ADAC" w:rsidR="00D06094" w:rsidRPr="008C7A9A" w:rsidRDefault="00D06094" w:rsidP="0093395F">
      <w:pPr>
        <w:pStyle w:val="4Bulletedcopyblue"/>
        <w:numPr>
          <w:ilvl w:val="0"/>
          <w:numId w:val="29"/>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 xml:space="preserve">Monitor success in achieving the objectives and report back to </w:t>
      </w:r>
      <w:r w:rsidR="0093395F">
        <w:rPr>
          <w:rFonts w:asciiTheme="minorHAnsi" w:hAnsiTheme="minorHAnsi" w:cstheme="minorHAnsi"/>
          <w:sz w:val="22"/>
          <w:szCs w:val="22"/>
          <w:shd w:val="clear" w:color="auto" w:fill="FFFFFF"/>
        </w:rPr>
        <w:t>LAB</w:t>
      </w:r>
    </w:p>
    <w:p w14:paraId="3A8E7009" w14:textId="7C0F1A68" w:rsidR="00D06094" w:rsidRPr="008C7A9A" w:rsidRDefault="00D06094" w:rsidP="00D06094">
      <w:pPr>
        <w:pStyle w:val="1bodycopy10pt"/>
        <w:rPr>
          <w:rFonts w:asciiTheme="minorHAnsi" w:hAnsiTheme="minorHAnsi" w:cstheme="minorHAnsi"/>
          <w:sz w:val="22"/>
          <w:szCs w:val="22"/>
          <w:shd w:val="clear" w:color="auto" w:fill="FFFFFF"/>
        </w:rPr>
      </w:pPr>
      <w:r w:rsidRPr="008C7A9A">
        <w:rPr>
          <w:rFonts w:asciiTheme="minorHAnsi" w:hAnsiTheme="minorHAnsi" w:cstheme="minorHAnsi"/>
          <w:sz w:val="22"/>
          <w:szCs w:val="22"/>
          <w:shd w:val="clear" w:color="auto" w:fill="FFFFFF"/>
        </w:rPr>
        <w:t xml:space="preserve">The </w:t>
      </w:r>
      <w:r w:rsidR="0031550D">
        <w:rPr>
          <w:rFonts w:asciiTheme="minorHAnsi" w:hAnsiTheme="minorHAnsi" w:cstheme="minorHAnsi"/>
          <w:sz w:val="22"/>
          <w:szCs w:val="22"/>
          <w:shd w:val="clear" w:color="auto" w:fill="FFFFFF"/>
        </w:rPr>
        <w:t>Senior Leadership Team</w:t>
      </w:r>
      <w:r w:rsidRPr="008C7A9A">
        <w:rPr>
          <w:rFonts w:asciiTheme="minorHAnsi" w:hAnsiTheme="minorHAnsi" w:cstheme="minorHAnsi"/>
          <w:sz w:val="22"/>
          <w:szCs w:val="22"/>
          <w:shd w:val="clear" w:color="auto" w:fill="FFFFFF"/>
        </w:rPr>
        <w:t xml:space="preserve"> will:</w:t>
      </w:r>
    </w:p>
    <w:p w14:paraId="056CE489" w14:textId="77777777" w:rsidR="00D06094" w:rsidRPr="008C7A9A" w:rsidRDefault="00D06094" w:rsidP="0031550D">
      <w:pPr>
        <w:pStyle w:val="4Bulletedcopyblue"/>
        <w:numPr>
          <w:ilvl w:val="0"/>
          <w:numId w:val="30"/>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Support the headteacher in promoting knowledge and understanding of the equality objectives amongst staff and pupils</w:t>
      </w:r>
    </w:p>
    <w:p w14:paraId="3D881863" w14:textId="395613E4" w:rsidR="00D06094" w:rsidRPr="008C7A9A" w:rsidRDefault="0031550D" w:rsidP="0031550D">
      <w:pPr>
        <w:pStyle w:val="4Bulletedcopyblue"/>
        <w:numPr>
          <w:ilvl w:val="0"/>
          <w:numId w:val="30"/>
        </w:numPr>
        <w:rPr>
          <w:rFonts w:asciiTheme="minorHAnsi" w:hAnsiTheme="minorHAnsi" w:cstheme="minorHAnsi"/>
          <w:sz w:val="22"/>
          <w:szCs w:val="22"/>
        </w:rPr>
      </w:pPr>
      <w:r>
        <w:rPr>
          <w:rFonts w:asciiTheme="minorHAnsi" w:hAnsiTheme="minorHAnsi" w:cstheme="minorHAnsi"/>
          <w:sz w:val="22"/>
          <w:szCs w:val="22"/>
          <w:shd w:val="clear" w:color="auto" w:fill="FFFFFF"/>
        </w:rPr>
        <w:t>R</w:t>
      </w:r>
      <w:r w:rsidR="00D06094" w:rsidRPr="008C7A9A">
        <w:rPr>
          <w:rFonts w:asciiTheme="minorHAnsi" w:hAnsiTheme="minorHAnsi" w:cstheme="minorHAnsi"/>
          <w:sz w:val="22"/>
          <w:szCs w:val="22"/>
          <w:shd w:val="clear" w:color="auto" w:fill="FFFFFF"/>
        </w:rPr>
        <w:t>aise and discuss any issues</w:t>
      </w:r>
    </w:p>
    <w:p w14:paraId="291C65C8" w14:textId="77777777" w:rsidR="00D06094" w:rsidRPr="008C7A9A" w:rsidRDefault="00D06094" w:rsidP="0031550D">
      <w:pPr>
        <w:pStyle w:val="ColorfulList-Accent11"/>
        <w:numPr>
          <w:ilvl w:val="0"/>
          <w:numId w:val="30"/>
        </w:numPr>
        <w:rPr>
          <w:rFonts w:asciiTheme="minorHAnsi" w:hAnsiTheme="minorHAnsi" w:cstheme="minorHAnsi"/>
          <w:sz w:val="22"/>
          <w:szCs w:val="22"/>
        </w:rPr>
      </w:pPr>
      <w:r w:rsidRPr="008C7A9A">
        <w:rPr>
          <w:rFonts w:asciiTheme="minorHAnsi" w:hAnsiTheme="minorHAnsi" w:cstheme="minorHAnsi"/>
          <w:sz w:val="22"/>
          <w:szCs w:val="22"/>
          <w:shd w:val="clear" w:color="auto" w:fill="FFFFFF"/>
        </w:rPr>
        <w:t>Support the headteacher in identifying any staff training needs, and deliver training as necessary</w:t>
      </w:r>
    </w:p>
    <w:p w14:paraId="41797F00" w14:textId="77777777"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 xml:space="preserve">All school staff are expected to have regard to this document and to work to achieve the objectives as set out in section 8. </w:t>
      </w:r>
    </w:p>
    <w:p w14:paraId="65BBE65B" w14:textId="77777777" w:rsidR="00CC44C4" w:rsidRDefault="00CC44C4" w:rsidP="00D06094">
      <w:pPr>
        <w:pStyle w:val="Heading1"/>
        <w:rPr>
          <w:rFonts w:asciiTheme="minorHAnsi" w:hAnsiTheme="minorHAnsi" w:cstheme="minorHAnsi"/>
          <w:color w:val="auto"/>
          <w:sz w:val="22"/>
          <w:szCs w:val="22"/>
        </w:rPr>
      </w:pPr>
      <w:bookmarkStart w:id="5" w:name="_Toc57622498"/>
    </w:p>
    <w:p w14:paraId="189CA7EC" w14:textId="77777777" w:rsidR="00CC44C4" w:rsidRDefault="00CC44C4" w:rsidP="00D06094">
      <w:pPr>
        <w:pStyle w:val="Heading1"/>
        <w:rPr>
          <w:rFonts w:asciiTheme="minorHAnsi" w:hAnsiTheme="minorHAnsi" w:cstheme="minorHAnsi"/>
          <w:color w:val="auto"/>
          <w:sz w:val="22"/>
          <w:szCs w:val="22"/>
        </w:rPr>
      </w:pPr>
    </w:p>
    <w:p w14:paraId="352C8952" w14:textId="77777777" w:rsidR="00CC44C4" w:rsidRDefault="00CC44C4" w:rsidP="00D06094">
      <w:pPr>
        <w:pStyle w:val="Heading1"/>
        <w:rPr>
          <w:rFonts w:asciiTheme="minorHAnsi" w:hAnsiTheme="minorHAnsi" w:cstheme="minorHAnsi"/>
          <w:color w:val="auto"/>
          <w:sz w:val="22"/>
          <w:szCs w:val="22"/>
        </w:rPr>
      </w:pPr>
    </w:p>
    <w:p w14:paraId="03819D99" w14:textId="77777777" w:rsidR="00CC44C4" w:rsidRDefault="00CC44C4" w:rsidP="00D06094">
      <w:pPr>
        <w:pStyle w:val="Heading1"/>
        <w:rPr>
          <w:rFonts w:asciiTheme="minorHAnsi" w:hAnsiTheme="minorHAnsi" w:cstheme="minorHAnsi"/>
          <w:color w:val="auto"/>
          <w:sz w:val="22"/>
          <w:szCs w:val="22"/>
        </w:rPr>
      </w:pPr>
    </w:p>
    <w:p w14:paraId="6D09F891" w14:textId="089CD41A" w:rsidR="00D06094" w:rsidRPr="008C7A9A" w:rsidRDefault="00D06094" w:rsidP="00D06094">
      <w:pPr>
        <w:pStyle w:val="Heading1"/>
        <w:rPr>
          <w:rFonts w:asciiTheme="minorHAnsi" w:hAnsiTheme="minorHAnsi" w:cstheme="minorHAnsi"/>
          <w:color w:val="auto"/>
          <w:sz w:val="22"/>
          <w:szCs w:val="22"/>
        </w:rPr>
      </w:pPr>
      <w:r w:rsidRPr="008C7A9A">
        <w:rPr>
          <w:rFonts w:asciiTheme="minorHAnsi" w:hAnsiTheme="minorHAnsi" w:cstheme="minorHAnsi"/>
          <w:color w:val="auto"/>
          <w:sz w:val="22"/>
          <w:szCs w:val="22"/>
        </w:rPr>
        <w:lastRenderedPageBreak/>
        <w:t>4. Eliminating discrimination</w:t>
      </w:r>
      <w:bookmarkEnd w:id="5"/>
    </w:p>
    <w:p w14:paraId="1C1238FE" w14:textId="77777777" w:rsidR="00D06094" w:rsidRPr="008C7A9A" w:rsidRDefault="00D06094" w:rsidP="00CC44C4">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 xml:space="preserve">The school is aware of its obligations under the Equality Act 2010 and complies with non-discrimination provisions. </w:t>
      </w:r>
    </w:p>
    <w:p w14:paraId="0221281E" w14:textId="77777777" w:rsidR="00D06094" w:rsidRPr="008C7A9A" w:rsidRDefault="00D06094" w:rsidP="00CC44C4">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 xml:space="preserve">Where relevant, our policies include reference to the importance of avoiding discrimination and other prohibited conduct. </w:t>
      </w:r>
    </w:p>
    <w:p w14:paraId="4D0CB115" w14:textId="3D51DCAF" w:rsidR="00D06094" w:rsidRPr="008C7A9A" w:rsidRDefault="00D06094" w:rsidP="00D00842">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 xml:space="preserve">Staff and </w:t>
      </w:r>
      <w:r w:rsidR="00CC44C4">
        <w:rPr>
          <w:rFonts w:asciiTheme="minorHAnsi" w:hAnsiTheme="minorHAnsi" w:cstheme="minorHAnsi"/>
          <w:sz w:val="22"/>
          <w:szCs w:val="22"/>
        </w:rPr>
        <w:t>LAB</w:t>
      </w:r>
      <w:r w:rsidRPr="008C7A9A">
        <w:rPr>
          <w:rFonts w:asciiTheme="minorHAnsi" w:hAnsiTheme="minorHAnsi" w:cstheme="minorHAnsi"/>
          <w:sz w:val="22"/>
          <w:szCs w:val="22"/>
        </w:rPr>
        <w:t xml:space="preserve"> are regularly reminded of their responsibilities under the Equality Act, for example during meetings. Where this has been discussed during a meeting it is recorded in the meeting minutes.</w:t>
      </w:r>
    </w:p>
    <w:p w14:paraId="7AF25695" w14:textId="586403E6" w:rsidR="00D06094" w:rsidRPr="008C7A9A" w:rsidRDefault="00D06094" w:rsidP="002166A3">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 xml:space="preserve">New staff receive </w:t>
      </w:r>
      <w:r w:rsidR="002166A3">
        <w:rPr>
          <w:rFonts w:asciiTheme="minorHAnsi" w:hAnsiTheme="minorHAnsi" w:cstheme="minorHAnsi"/>
          <w:sz w:val="22"/>
          <w:szCs w:val="22"/>
        </w:rPr>
        <w:t>information</w:t>
      </w:r>
      <w:r w:rsidRPr="008C7A9A">
        <w:rPr>
          <w:rFonts w:asciiTheme="minorHAnsi" w:hAnsiTheme="minorHAnsi" w:cstheme="minorHAnsi"/>
          <w:sz w:val="22"/>
          <w:szCs w:val="22"/>
        </w:rPr>
        <w:t xml:space="preserve"> on the Equality Act as part of their induction</w:t>
      </w:r>
      <w:r w:rsidR="00495FA2">
        <w:rPr>
          <w:rFonts w:asciiTheme="minorHAnsi" w:hAnsiTheme="minorHAnsi" w:cstheme="minorHAnsi"/>
          <w:sz w:val="22"/>
          <w:szCs w:val="22"/>
        </w:rPr>
        <w:t>.</w:t>
      </w:r>
      <w:r w:rsidRPr="008C7A9A">
        <w:rPr>
          <w:rFonts w:asciiTheme="minorHAnsi" w:hAnsiTheme="minorHAnsi" w:cstheme="minorHAnsi"/>
          <w:sz w:val="22"/>
          <w:szCs w:val="22"/>
        </w:rPr>
        <w:t xml:space="preserve"> </w:t>
      </w:r>
    </w:p>
    <w:p w14:paraId="50A37EA1" w14:textId="77777777" w:rsidR="00D06094" w:rsidRPr="008C7A9A" w:rsidRDefault="00D06094" w:rsidP="00D06094">
      <w:pPr>
        <w:pStyle w:val="Heading1"/>
        <w:rPr>
          <w:rFonts w:asciiTheme="minorHAnsi" w:hAnsiTheme="minorHAnsi" w:cstheme="minorHAnsi"/>
          <w:color w:val="auto"/>
          <w:sz w:val="22"/>
          <w:szCs w:val="22"/>
        </w:rPr>
      </w:pPr>
      <w:bookmarkStart w:id="6" w:name="_Toc493589711"/>
      <w:bookmarkStart w:id="7" w:name="_Toc57622499"/>
      <w:r w:rsidRPr="008C7A9A">
        <w:rPr>
          <w:rFonts w:asciiTheme="minorHAnsi" w:hAnsiTheme="minorHAnsi" w:cstheme="minorHAnsi"/>
          <w:color w:val="auto"/>
          <w:sz w:val="22"/>
          <w:szCs w:val="22"/>
        </w:rPr>
        <w:t>5. Advancing equality of opportunity</w:t>
      </w:r>
      <w:bookmarkEnd w:id="6"/>
      <w:bookmarkEnd w:id="7"/>
    </w:p>
    <w:p w14:paraId="7B3EC5BA" w14:textId="77777777" w:rsidR="00D06094" w:rsidRPr="008C7A9A" w:rsidRDefault="00D06094" w:rsidP="002721C4">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As set out in the DfE guidance on the Equality Act, the school aims to advance equality of opportunity by:</w:t>
      </w:r>
    </w:p>
    <w:p w14:paraId="32346EC0" w14:textId="77777777" w:rsidR="00D06094" w:rsidRPr="008C7A9A" w:rsidRDefault="00D06094" w:rsidP="00EA30CF">
      <w:pPr>
        <w:pStyle w:val="4Bulletedcopyblue"/>
        <w:numPr>
          <w:ilvl w:val="0"/>
          <w:numId w:val="33"/>
        </w:numPr>
        <w:jc w:val="both"/>
        <w:rPr>
          <w:rFonts w:asciiTheme="minorHAnsi" w:hAnsiTheme="minorHAnsi" w:cstheme="minorHAnsi"/>
          <w:sz w:val="22"/>
          <w:szCs w:val="22"/>
        </w:rPr>
      </w:pPr>
      <w:r w:rsidRPr="008C7A9A">
        <w:rPr>
          <w:rFonts w:asciiTheme="minorHAnsi" w:hAnsiTheme="minorHAnsi" w:cstheme="minorHAnsi"/>
          <w:sz w:val="22"/>
          <w:szCs w:val="22"/>
        </w:rPr>
        <w:t xml:space="preserve">Removing or </w:t>
      </w:r>
      <w:proofErr w:type="spellStart"/>
      <w:r w:rsidRPr="008C7A9A">
        <w:rPr>
          <w:rFonts w:asciiTheme="minorHAnsi" w:hAnsiTheme="minorHAnsi" w:cstheme="minorHAnsi"/>
          <w:sz w:val="22"/>
          <w:szCs w:val="22"/>
        </w:rPr>
        <w:t>minimising</w:t>
      </w:r>
      <w:proofErr w:type="spellEnd"/>
      <w:r w:rsidRPr="008C7A9A">
        <w:rPr>
          <w:rFonts w:asciiTheme="minorHAnsi" w:hAnsiTheme="minorHAnsi" w:cstheme="minorHAnsi"/>
          <w:sz w:val="22"/>
          <w:szCs w:val="22"/>
        </w:rPr>
        <w:t xml:space="preserve"> disadvantages suffered by people which are connected to a particular characteristic they have (e.g. pupils with disabilities, or gay pupils who are being subjected to homophobic bullying)</w:t>
      </w:r>
    </w:p>
    <w:p w14:paraId="20899118" w14:textId="1A809815" w:rsidR="00D06094" w:rsidRPr="008C7A9A" w:rsidRDefault="00D06094" w:rsidP="00EA30CF">
      <w:pPr>
        <w:pStyle w:val="4Bulletedcopyblue"/>
        <w:numPr>
          <w:ilvl w:val="0"/>
          <w:numId w:val="33"/>
        </w:numPr>
        <w:jc w:val="both"/>
        <w:rPr>
          <w:rFonts w:asciiTheme="minorHAnsi" w:hAnsiTheme="minorHAnsi" w:cstheme="minorHAnsi"/>
          <w:sz w:val="22"/>
          <w:szCs w:val="22"/>
        </w:rPr>
      </w:pPr>
      <w:r w:rsidRPr="008C7A9A">
        <w:rPr>
          <w:rFonts w:asciiTheme="minorHAnsi" w:hAnsiTheme="minorHAnsi" w:cstheme="minorHAnsi"/>
          <w:sz w:val="22"/>
          <w:szCs w:val="22"/>
        </w:rPr>
        <w:t xml:space="preserve">Taking steps to meet the particular needs of people who have a particular characteristic (e.g. enabling pupils to pray at prescribed times) </w:t>
      </w:r>
    </w:p>
    <w:p w14:paraId="58901B49" w14:textId="77777777" w:rsidR="00D06094" w:rsidRPr="008C7A9A" w:rsidRDefault="00D06094" w:rsidP="00EA30CF">
      <w:pPr>
        <w:pStyle w:val="4Bulletedcopyblue"/>
        <w:numPr>
          <w:ilvl w:val="0"/>
          <w:numId w:val="33"/>
        </w:numPr>
        <w:jc w:val="both"/>
        <w:rPr>
          <w:rFonts w:asciiTheme="minorHAnsi" w:hAnsiTheme="minorHAnsi" w:cstheme="minorHAnsi"/>
          <w:sz w:val="22"/>
          <w:szCs w:val="22"/>
        </w:rPr>
      </w:pPr>
      <w:r w:rsidRPr="008C7A9A">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school societies) </w:t>
      </w:r>
    </w:p>
    <w:p w14:paraId="2B73A9FF" w14:textId="77777777"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In fulfilling this aspect of the duty, the school will:</w:t>
      </w:r>
    </w:p>
    <w:p w14:paraId="0F4D5363" w14:textId="77777777" w:rsidR="00D06094" w:rsidRPr="008C7A9A" w:rsidRDefault="00D06094" w:rsidP="00EA30CF">
      <w:pPr>
        <w:pStyle w:val="4Bulletedcopyblue"/>
        <w:numPr>
          <w:ilvl w:val="0"/>
          <w:numId w:val="34"/>
        </w:numPr>
        <w:jc w:val="both"/>
        <w:rPr>
          <w:rFonts w:asciiTheme="minorHAnsi" w:hAnsiTheme="minorHAnsi" w:cstheme="minorHAnsi"/>
          <w:sz w:val="22"/>
          <w:szCs w:val="22"/>
        </w:rPr>
      </w:pPr>
      <w:r w:rsidRPr="008C7A9A">
        <w:rPr>
          <w:rFonts w:asciiTheme="minorHAnsi" w:hAnsiTheme="minorHAnsi" w:cstheme="minorHAnsi"/>
          <w:sz w:val="22"/>
          <w:szCs w:val="22"/>
        </w:rPr>
        <w:t>Publish attainment data each academic year showing how pupils with different characteristics are performing</w:t>
      </w:r>
    </w:p>
    <w:p w14:paraId="2484B5D6" w14:textId="77777777" w:rsidR="00D06094" w:rsidRPr="008C7A9A" w:rsidRDefault="00D06094" w:rsidP="00EA30CF">
      <w:pPr>
        <w:pStyle w:val="4Bulletedcopyblue"/>
        <w:numPr>
          <w:ilvl w:val="0"/>
          <w:numId w:val="34"/>
        </w:numPr>
        <w:jc w:val="both"/>
        <w:rPr>
          <w:rFonts w:asciiTheme="minorHAnsi" w:hAnsiTheme="minorHAnsi" w:cstheme="minorHAnsi"/>
          <w:sz w:val="22"/>
          <w:szCs w:val="22"/>
        </w:rPr>
      </w:pPr>
      <w:proofErr w:type="spellStart"/>
      <w:r w:rsidRPr="008C7A9A">
        <w:rPr>
          <w:rFonts w:asciiTheme="minorHAnsi" w:hAnsiTheme="minorHAnsi" w:cstheme="minorHAnsi"/>
          <w:sz w:val="22"/>
          <w:szCs w:val="22"/>
        </w:rPr>
        <w:t>Analyse</w:t>
      </w:r>
      <w:proofErr w:type="spellEnd"/>
      <w:r w:rsidRPr="008C7A9A">
        <w:rPr>
          <w:rFonts w:asciiTheme="minorHAnsi" w:hAnsiTheme="minorHAnsi" w:cstheme="minorHAnsi"/>
          <w:sz w:val="22"/>
          <w:szCs w:val="22"/>
        </w:rPr>
        <w:t xml:space="preserve"> the above data to determine strengths and areas for improvement, implement actions in response and publish this information</w:t>
      </w:r>
    </w:p>
    <w:p w14:paraId="1240A76A" w14:textId="594BA9DD" w:rsidR="00D06094" w:rsidRPr="008C7A9A" w:rsidRDefault="00D06094" w:rsidP="00EA30CF">
      <w:pPr>
        <w:pStyle w:val="4Bulletedcopyblue"/>
        <w:numPr>
          <w:ilvl w:val="0"/>
          <w:numId w:val="34"/>
        </w:numPr>
        <w:jc w:val="both"/>
        <w:rPr>
          <w:rFonts w:asciiTheme="minorHAnsi" w:hAnsiTheme="minorHAnsi" w:cstheme="minorHAnsi"/>
          <w:sz w:val="22"/>
          <w:szCs w:val="22"/>
        </w:rPr>
      </w:pPr>
      <w:r w:rsidRPr="008C7A9A">
        <w:rPr>
          <w:rFonts w:asciiTheme="minorHAnsi" w:hAnsiTheme="minorHAnsi" w:cstheme="minorHAnsi"/>
          <w:sz w:val="22"/>
          <w:szCs w:val="22"/>
        </w:rPr>
        <w:t xml:space="preserve">Make evidence available identifying improvements for specific groups (e.g. declines in </w:t>
      </w:r>
      <w:r w:rsidR="00400FA1">
        <w:rPr>
          <w:rFonts w:asciiTheme="minorHAnsi" w:hAnsiTheme="minorHAnsi" w:cstheme="minorHAnsi"/>
          <w:sz w:val="22"/>
          <w:szCs w:val="22"/>
        </w:rPr>
        <w:t>any t</w:t>
      </w:r>
      <w:r w:rsidR="00EA30CF">
        <w:rPr>
          <w:rFonts w:asciiTheme="minorHAnsi" w:hAnsiTheme="minorHAnsi" w:cstheme="minorHAnsi"/>
          <w:sz w:val="22"/>
          <w:szCs w:val="22"/>
        </w:rPr>
        <w:t xml:space="preserve">ypes of </w:t>
      </w:r>
      <w:r w:rsidRPr="008C7A9A">
        <w:rPr>
          <w:rFonts w:asciiTheme="minorHAnsi" w:hAnsiTheme="minorHAnsi" w:cstheme="minorHAnsi"/>
          <w:sz w:val="22"/>
          <w:szCs w:val="22"/>
        </w:rPr>
        <w:t>bullying</w:t>
      </w:r>
      <w:r w:rsidR="00EA30CF">
        <w:rPr>
          <w:rFonts w:asciiTheme="minorHAnsi" w:hAnsiTheme="minorHAnsi" w:cstheme="minorHAnsi"/>
          <w:sz w:val="22"/>
          <w:szCs w:val="22"/>
        </w:rPr>
        <w:t xml:space="preserve"> incidents</w:t>
      </w:r>
      <w:r w:rsidRPr="008C7A9A">
        <w:rPr>
          <w:rFonts w:asciiTheme="minorHAnsi" w:hAnsiTheme="minorHAnsi" w:cstheme="minorHAnsi"/>
          <w:sz w:val="22"/>
          <w:szCs w:val="22"/>
        </w:rPr>
        <w:t xml:space="preserve">) </w:t>
      </w:r>
    </w:p>
    <w:p w14:paraId="55634AB9" w14:textId="77777777" w:rsidR="00D06094" w:rsidRPr="008C7A9A" w:rsidRDefault="00D06094" w:rsidP="00EA30CF">
      <w:pPr>
        <w:pStyle w:val="4Bulletedcopyblue"/>
        <w:numPr>
          <w:ilvl w:val="0"/>
          <w:numId w:val="34"/>
        </w:numPr>
        <w:jc w:val="both"/>
        <w:rPr>
          <w:rFonts w:asciiTheme="minorHAnsi" w:hAnsiTheme="minorHAnsi" w:cstheme="minorHAnsi"/>
          <w:sz w:val="22"/>
          <w:szCs w:val="22"/>
        </w:rPr>
      </w:pPr>
      <w:r w:rsidRPr="008C7A9A">
        <w:rPr>
          <w:rFonts w:asciiTheme="minorHAnsi" w:hAnsiTheme="minorHAnsi" w:cstheme="minorHAnsi"/>
          <w:sz w:val="22"/>
          <w:szCs w:val="22"/>
        </w:rPr>
        <w:t xml:space="preserve">Publish further data about any issues associated with particular protected characteristics, identifying any issues which could affect our own pupils </w:t>
      </w:r>
    </w:p>
    <w:p w14:paraId="5D368468" w14:textId="77777777" w:rsidR="00D06094" w:rsidRPr="008C7A9A" w:rsidRDefault="00D06094" w:rsidP="00D06094">
      <w:pPr>
        <w:pStyle w:val="Heading1"/>
        <w:rPr>
          <w:rFonts w:asciiTheme="minorHAnsi" w:hAnsiTheme="minorHAnsi" w:cstheme="minorHAnsi"/>
          <w:color w:val="auto"/>
          <w:sz w:val="22"/>
          <w:szCs w:val="22"/>
        </w:rPr>
      </w:pPr>
      <w:bookmarkStart w:id="8" w:name="_Toc493589712"/>
      <w:bookmarkStart w:id="9" w:name="_Toc57622500"/>
      <w:r w:rsidRPr="008C7A9A">
        <w:rPr>
          <w:rFonts w:asciiTheme="minorHAnsi" w:hAnsiTheme="minorHAnsi" w:cstheme="minorHAnsi"/>
          <w:color w:val="auto"/>
          <w:sz w:val="22"/>
          <w:szCs w:val="22"/>
        </w:rPr>
        <w:t>6. Fostering good relations</w:t>
      </w:r>
      <w:bookmarkEnd w:id="8"/>
      <w:bookmarkEnd w:id="9"/>
    </w:p>
    <w:p w14:paraId="18571AE2" w14:textId="77777777" w:rsidR="00D06094" w:rsidRPr="008C7A9A" w:rsidRDefault="00D06094" w:rsidP="00D358CC">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The school aims to foster good relations between those who share a protected characteristic and those who do not share it by:</w:t>
      </w:r>
    </w:p>
    <w:p w14:paraId="60AF1E66" w14:textId="437F7E8D" w:rsidR="00D06094" w:rsidRPr="008C7A9A" w:rsidRDefault="00D06094" w:rsidP="00D358CC">
      <w:pPr>
        <w:pStyle w:val="4Bulletedcopyblue"/>
        <w:numPr>
          <w:ilvl w:val="0"/>
          <w:numId w:val="35"/>
        </w:numPr>
        <w:jc w:val="both"/>
        <w:rPr>
          <w:rFonts w:asciiTheme="minorHAnsi" w:hAnsiTheme="minorHAnsi" w:cstheme="minorHAnsi"/>
          <w:sz w:val="22"/>
          <w:szCs w:val="22"/>
        </w:rPr>
      </w:pPr>
      <w:r w:rsidRPr="008C7A9A">
        <w:rPr>
          <w:rFonts w:asciiTheme="minorHAnsi" w:hAnsiTheme="minorHAnsi" w:cstheme="minorHAnsi"/>
          <w:sz w:val="22"/>
          <w:szCs w:val="22"/>
        </w:rPr>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w:t>
      </w:r>
      <w:r w:rsidR="00A91A01">
        <w:rPr>
          <w:rFonts w:asciiTheme="minorHAnsi" w:hAnsiTheme="minorHAnsi" w:cstheme="minorHAnsi"/>
          <w:sz w:val="22"/>
          <w:szCs w:val="22"/>
        </w:rPr>
        <w:t>Language and Communication</w:t>
      </w:r>
      <w:r w:rsidRPr="008C7A9A">
        <w:rPr>
          <w:rFonts w:asciiTheme="minorHAnsi" w:hAnsiTheme="minorHAnsi" w:cstheme="minorHAnsi"/>
          <w:sz w:val="22"/>
          <w:szCs w:val="22"/>
        </w:rPr>
        <w:t>, pupils will be introduced to literature from a range of cultures</w:t>
      </w:r>
      <w:r w:rsidR="00D358CC">
        <w:rPr>
          <w:rFonts w:asciiTheme="minorHAnsi" w:hAnsiTheme="minorHAnsi" w:cstheme="minorHAnsi"/>
          <w:sz w:val="22"/>
          <w:szCs w:val="22"/>
        </w:rPr>
        <w:t>.</w:t>
      </w:r>
    </w:p>
    <w:p w14:paraId="3AC6B4EF" w14:textId="3DF9BAD7" w:rsidR="00D06094" w:rsidRPr="008C7A9A" w:rsidRDefault="00D06094" w:rsidP="00743652">
      <w:pPr>
        <w:pStyle w:val="4Bulletedcopyblue"/>
        <w:numPr>
          <w:ilvl w:val="0"/>
          <w:numId w:val="35"/>
        </w:numPr>
        <w:jc w:val="both"/>
        <w:rPr>
          <w:rFonts w:asciiTheme="minorHAnsi" w:hAnsiTheme="minorHAnsi" w:cstheme="minorHAnsi"/>
          <w:sz w:val="22"/>
          <w:szCs w:val="22"/>
        </w:rPr>
      </w:pPr>
      <w:r w:rsidRPr="008C7A9A">
        <w:rPr>
          <w:rFonts w:asciiTheme="minorHAnsi" w:hAnsiTheme="minorHAnsi" w:cstheme="minorHAnsi"/>
          <w:sz w:val="22"/>
          <w:szCs w:val="22"/>
        </w:rPr>
        <w:t xml:space="preserve">Working with our local community. This includes inviting leaders of local faith groups to </w:t>
      </w:r>
      <w:r w:rsidR="00743652">
        <w:rPr>
          <w:rFonts w:asciiTheme="minorHAnsi" w:hAnsiTheme="minorHAnsi" w:cstheme="minorHAnsi"/>
          <w:sz w:val="22"/>
          <w:szCs w:val="22"/>
        </w:rPr>
        <w:t>school</w:t>
      </w:r>
      <w:r w:rsidRPr="008C7A9A">
        <w:rPr>
          <w:rFonts w:asciiTheme="minorHAnsi" w:hAnsiTheme="minorHAnsi" w:cstheme="minorHAnsi"/>
          <w:sz w:val="22"/>
          <w:szCs w:val="22"/>
        </w:rPr>
        <w:t xml:space="preserve">, and </w:t>
      </w:r>
      <w:proofErr w:type="spellStart"/>
      <w:r w:rsidRPr="008C7A9A">
        <w:rPr>
          <w:rFonts w:asciiTheme="minorHAnsi" w:hAnsiTheme="minorHAnsi" w:cstheme="minorHAnsi"/>
          <w:sz w:val="22"/>
          <w:szCs w:val="22"/>
        </w:rPr>
        <w:t>organising</w:t>
      </w:r>
      <w:proofErr w:type="spellEnd"/>
      <w:r w:rsidRPr="008C7A9A">
        <w:rPr>
          <w:rFonts w:asciiTheme="minorHAnsi" w:hAnsiTheme="minorHAnsi" w:cstheme="minorHAnsi"/>
          <w:sz w:val="22"/>
          <w:szCs w:val="22"/>
        </w:rPr>
        <w:t xml:space="preserve"> school trips and activities based around the local community</w:t>
      </w:r>
      <w:r w:rsidR="00743652">
        <w:rPr>
          <w:rFonts w:asciiTheme="minorHAnsi" w:hAnsiTheme="minorHAnsi" w:cstheme="minorHAnsi"/>
          <w:sz w:val="22"/>
          <w:szCs w:val="22"/>
        </w:rPr>
        <w:t>.</w:t>
      </w:r>
    </w:p>
    <w:p w14:paraId="74181614" w14:textId="336FD884" w:rsidR="00D06094" w:rsidRPr="008C7A9A" w:rsidRDefault="00D06094" w:rsidP="00056FD9">
      <w:pPr>
        <w:pStyle w:val="4Bulletedcopyblue"/>
        <w:numPr>
          <w:ilvl w:val="0"/>
          <w:numId w:val="35"/>
        </w:numPr>
        <w:jc w:val="both"/>
        <w:rPr>
          <w:rFonts w:asciiTheme="minorHAnsi" w:hAnsiTheme="minorHAnsi" w:cstheme="minorHAnsi"/>
          <w:sz w:val="22"/>
          <w:szCs w:val="22"/>
        </w:rPr>
      </w:pPr>
      <w:r w:rsidRPr="008C7A9A">
        <w:rPr>
          <w:rFonts w:asciiTheme="minorHAnsi" w:hAnsiTheme="minorHAnsi" w:cstheme="minorHAnsi"/>
          <w:sz w:val="22"/>
          <w:szCs w:val="22"/>
        </w:rPr>
        <w:t xml:space="preserve">Encouraging and implementing initiatives to deal with tensions between different groups of pupils within the school. For example, our school council has representatives from different year groups and is formed of pupils from a range of backgrounds. </w:t>
      </w:r>
    </w:p>
    <w:p w14:paraId="000F53D5" w14:textId="77777777" w:rsidR="00056FD9" w:rsidRDefault="00056FD9" w:rsidP="00D06094">
      <w:pPr>
        <w:pStyle w:val="Heading1"/>
        <w:rPr>
          <w:rFonts w:asciiTheme="minorHAnsi" w:hAnsiTheme="minorHAnsi" w:cstheme="minorHAnsi"/>
          <w:color w:val="auto"/>
          <w:sz w:val="22"/>
          <w:szCs w:val="22"/>
        </w:rPr>
      </w:pPr>
      <w:bookmarkStart w:id="10" w:name="_Toc493589713"/>
      <w:bookmarkStart w:id="11" w:name="_Toc57622501"/>
      <w:bookmarkStart w:id="12" w:name="_Toc531176459"/>
    </w:p>
    <w:p w14:paraId="6442C76D" w14:textId="77777777" w:rsidR="00056FD9" w:rsidRDefault="00056FD9" w:rsidP="00D06094">
      <w:pPr>
        <w:pStyle w:val="Heading1"/>
        <w:rPr>
          <w:rFonts w:asciiTheme="minorHAnsi" w:hAnsiTheme="minorHAnsi" w:cstheme="minorHAnsi"/>
          <w:color w:val="auto"/>
          <w:sz w:val="22"/>
          <w:szCs w:val="22"/>
        </w:rPr>
      </w:pPr>
    </w:p>
    <w:p w14:paraId="279C859A" w14:textId="670FCD45" w:rsidR="00D06094" w:rsidRPr="008C7A9A" w:rsidRDefault="00D06094" w:rsidP="00D06094">
      <w:pPr>
        <w:pStyle w:val="Heading1"/>
        <w:rPr>
          <w:rFonts w:asciiTheme="minorHAnsi" w:hAnsiTheme="minorHAnsi" w:cstheme="minorHAnsi"/>
          <w:color w:val="auto"/>
          <w:sz w:val="22"/>
          <w:szCs w:val="22"/>
        </w:rPr>
      </w:pPr>
      <w:r w:rsidRPr="008C7A9A">
        <w:rPr>
          <w:rFonts w:asciiTheme="minorHAnsi" w:hAnsiTheme="minorHAnsi" w:cstheme="minorHAnsi"/>
          <w:color w:val="auto"/>
          <w:sz w:val="22"/>
          <w:szCs w:val="22"/>
        </w:rPr>
        <w:lastRenderedPageBreak/>
        <w:t>7. Equality considerations in decision-making</w:t>
      </w:r>
      <w:bookmarkEnd w:id="10"/>
      <w:bookmarkEnd w:id="11"/>
    </w:p>
    <w:p w14:paraId="2E9860E9" w14:textId="77777777" w:rsidR="00D06094" w:rsidRPr="008C7A9A" w:rsidRDefault="00D06094" w:rsidP="00056FD9">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 xml:space="preserve">The school ensures it has due regard to equality considerations whenever significant decisions are made. </w:t>
      </w:r>
    </w:p>
    <w:p w14:paraId="26CA9054" w14:textId="77777777" w:rsidR="00D06094" w:rsidRPr="008C7A9A" w:rsidRDefault="00D06094" w:rsidP="0064495E">
      <w:pPr>
        <w:pStyle w:val="1bodycopy10pt"/>
        <w:jc w:val="both"/>
        <w:rPr>
          <w:rFonts w:asciiTheme="minorHAnsi" w:hAnsiTheme="minorHAnsi" w:cstheme="minorHAnsi"/>
          <w:sz w:val="22"/>
          <w:szCs w:val="22"/>
        </w:rPr>
      </w:pPr>
      <w:r w:rsidRPr="008C7A9A">
        <w:rPr>
          <w:rFonts w:asciiTheme="minorHAnsi" w:hAnsiTheme="minorHAnsi" w:cstheme="minorHAnsi"/>
          <w:sz w:val="22"/>
          <w:szCs w:val="22"/>
        </w:rPr>
        <w:t xml:space="preserve">The school always considers the impact of significant decisions on particular groups. For example, when a school trip or activity is being planned, the school considers whether the trip: </w:t>
      </w:r>
    </w:p>
    <w:p w14:paraId="440FBD82" w14:textId="77777777" w:rsidR="00D06094" w:rsidRPr="008C7A9A" w:rsidRDefault="00D06094" w:rsidP="0064495E">
      <w:pPr>
        <w:pStyle w:val="4Bulletedcopyblue"/>
        <w:numPr>
          <w:ilvl w:val="0"/>
          <w:numId w:val="36"/>
        </w:numPr>
        <w:rPr>
          <w:rFonts w:asciiTheme="minorHAnsi" w:hAnsiTheme="minorHAnsi" w:cstheme="minorHAnsi"/>
          <w:sz w:val="22"/>
          <w:szCs w:val="22"/>
        </w:rPr>
      </w:pPr>
      <w:r w:rsidRPr="008C7A9A">
        <w:rPr>
          <w:rFonts w:asciiTheme="minorHAnsi" w:hAnsiTheme="minorHAnsi" w:cstheme="minorHAnsi"/>
          <w:sz w:val="22"/>
          <w:szCs w:val="22"/>
        </w:rPr>
        <w:t>Cuts across any religious holidays</w:t>
      </w:r>
    </w:p>
    <w:p w14:paraId="2AE5F9A5" w14:textId="77777777" w:rsidR="00D06094" w:rsidRPr="008C7A9A" w:rsidRDefault="00D06094" w:rsidP="0064495E">
      <w:pPr>
        <w:pStyle w:val="4Bulletedcopyblue"/>
        <w:numPr>
          <w:ilvl w:val="0"/>
          <w:numId w:val="36"/>
        </w:numPr>
        <w:rPr>
          <w:rFonts w:asciiTheme="minorHAnsi" w:hAnsiTheme="minorHAnsi" w:cstheme="minorHAnsi"/>
          <w:sz w:val="22"/>
          <w:szCs w:val="22"/>
        </w:rPr>
      </w:pPr>
      <w:r w:rsidRPr="008C7A9A">
        <w:rPr>
          <w:rFonts w:asciiTheme="minorHAnsi" w:hAnsiTheme="minorHAnsi" w:cstheme="minorHAnsi"/>
          <w:sz w:val="22"/>
          <w:szCs w:val="22"/>
        </w:rPr>
        <w:t>Is accessible to pupils with disabilities</w:t>
      </w:r>
    </w:p>
    <w:p w14:paraId="53A70B7A" w14:textId="77777777" w:rsidR="00D06094" w:rsidRPr="008C7A9A" w:rsidRDefault="00D06094" w:rsidP="0064495E">
      <w:pPr>
        <w:pStyle w:val="4Bulletedcopyblue"/>
        <w:numPr>
          <w:ilvl w:val="0"/>
          <w:numId w:val="36"/>
        </w:numPr>
        <w:rPr>
          <w:rFonts w:asciiTheme="minorHAnsi" w:hAnsiTheme="minorHAnsi" w:cstheme="minorHAnsi"/>
          <w:sz w:val="22"/>
          <w:szCs w:val="22"/>
        </w:rPr>
      </w:pPr>
      <w:r w:rsidRPr="008C7A9A">
        <w:rPr>
          <w:rFonts w:asciiTheme="minorHAnsi" w:hAnsiTheme="minorHAnsi" w:cstheme="minorHAnsi"/>
          <w:sz w:val="22"/>
          <w:szCs w:val="22"/>
        </w:rPr>
        <w:t>Has equivalent facilities for boys and girls</w:t>
      </w:r>
    </w:p>
    <w:p w14:paraId="08DA4BC1" w14:textId="77777777" w:rsidR="004A3154" w:rsidRPr="00A16091" w:rsidRDefault="004A3154" w:rsidP="00D06094">
      <w:pPr>
        <w:pStyle w:val="Heading1"/>
        <w:rPr>
          <w:rFonts w:asciiTheme="minorHAnsi" w:hAnsiTheme="minorHAnsi" w:cstheme="minorHAnsi"/>
          <w:b w:val="0"/>
          <w:bCs/>
          <w:color w:val="auto"/>
          <w:sz w:val="22"/>
          <w:szCs w:val="22"/>
        </w:rPr>
      </w:pPr>
      <w:bookmarkStart w:id="13" w:name="_Toc493589714"/>
      <w:bookmarkStart w:id="14" w:name="_Toc57622502"/>
    </w:p>
    <w:p w14:paraId="3D234B8D" w14:textId="76EED4E0" w:rsidR="006C38CE" w:rsidRPr="00390734" w:rsidRDefault="00D06094" w:rsidP="006C38CE">
      <w:pPr>
        <w:pStyle w:val="Heading1"/>
        <w:rPr>
          <w:rFonts w:asciiTheme="minorHAnsi" w:hAnsiTheme="minorHAnsi" w:cstheme="minorHAnsi"/>
          <w:color w:val="auto"/>
          <w:sz w:val="22"/>
          <w:szCs w:val="22"/>
        </w:rPr>
      </w:pPr>
      <w:r w:rsidRPr="00390734">
        <w:rPr>
          <w:rFonts w:asciiTheme="minorHAnsi" w:hAnsiTheme="minorHAnsi" w:cstheme="minorHAnsi"/>
          <w:color w:val="auto"/>
          <w:sz w:val="22"/>
          <w:szCs w:val="22"/>
        </w:rPr>
        <w:t xml:space="preserve">8. </w:t>
      </w:r>
      <w:r w:rsidR="00390734" w:rsidRPr="00390734">
        <w:rPr>
          <w:rFonts w:asciiTheme="minorHAnsi" w:hAnsiTheme="minorHAnsi" w:cstheme="minorHAnsi"/>
          <w:color w:val="auto"/>
          <w:sz w:val="22"/>
          <w:szCs w:val="22"/>
        </w:rPr>
        <w:t>School characteristics</w:t>
      </w:r>
      <w:r w:rsidR="006C38CE" w:rsidRPr="00390734">
        <w:rPr>
          <w:rFonts w:asciiTheme="minorHAnsi" w:hAnsiTheme="minorHAnsi" w:cstheme="minorHAnsi"/>
          <w:color w:val="auto"/>
          <w:sz w:val="22"/>
          <w:szCs w:val="22"/>
        </w:rPr>
        <w:t xml:space="preserve"> </w:t>
      </w:r>
    </w:p>
    <w:p w14:paraId="0E163FAF" w14:textId="0C386534" w:rsidR="006C38CE" w:rsidRPr="006C38CE" w:rsidRDefault="00F53745" w:rsidP="00390734">
      <w:pPr>
        <w:pStyle w:val="Heading1"/>
        <w:jc w:val="both"/>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Bardwell</w:t>
      </w:r>
      <w:r w:rsidR="006C38CE" w:rsidRPr="006C38CE">
        <w:rPr>
          <w:rFonts w:asciiTheme="minorHAnsi" w:hAnsiTheme="minorHAnsi" w:cstheme="minorHAnsi"/>
          <w:b w:val="0"/>
          <w:bCs/>
          <w:color w:val="auto"/>
          <w:sz w:val="22"/>
          <w:szCs w:val="22"/>
        </w:rPr>
        <w:t xml:space="preserve"> School is a special school for students with profound and multiple learning difficulties and severe learning difficulties. All students have Education, Health and Care plans. The school is located within </w:t>
      </w:r>
      <w:r>
        <w:rPr>
          <w:rFonts w:asciiTheme="minorHAnsi" w:hAnsiTheme="minorHAnsi" w:cstheme="minorHAnsi"/>
          <w:b w:val="0"/>
          <w:bCs/>
          <w:color w:val="auto"/>
          <w:sz w:val="22"/>
          <w:szCs w:val="22"/>
        </w:rPr>
        <w:t>Bicester</w:t>
      </w:r>
      <w:r w:rsidR="006C38CE" w:rsidRPr="006C38CE">
        <w:rPr>
          <w:rFonts w:asciiTheme="minorHAnsi" w:hAnsiTheme="minorHAnsi" w:cstheme="minorHAnsi"/>
          <w:b w:val="0"/>
          <w:bCs/>
          <w:color w:val="auto"/>
          <w:sz w:val="22"/>
          <w:szCs w:val="22"/>
        </w:rPr>
        <w:t xml:space="preserve">. </w:t>
      </w:r>
    </w:p>
    <w:p w14:paraId="0695DFCA" w14:textId="0625238C" w:rsidR="006C38CE" w:rsidRPr="006C38CE" w:rsidRDefault="00F53745" w:rsidP="00390734">
      <w:pPr>
        <w:pStyle w:val="Heading1"/>
        <w:jc w:val="both"/>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Bardwell</w:t>
      </w:r>
      <w:r w:rsidR="006C38CE" w:rsidRPr="006C38CE">
        <w:rPr>
          <w:rFonts w:asciiTheme="minorHAnsi" w:hAnsiTheme="minorHAnsi" w:cstheme="minorHAnsi"/>
          <w:b w:val="0"/>
          <w:bCs/>
          <w:color w:val="auto"/>
          <w:sz w:val="22"/>
          <w:szCs w:val="22"/>
        </w:rPr>
        <w:t xml:space="preserve"> School gathers the following information and data regarding students annually: </w:t>
      </w:r>
    </w:p>
    <w:tbl>
      <w:tblPr>
        <w:tblStyle w:val="TableGrid"/>
        <w:tblW w:w="0" w:type="auto"/>
        <w:tblLook w:val="04A0" w:firstRow="1" w:lastRow="0" w:firstColumn="1" w:lastColumn="0" w:noHBand="0" w:noVBand="1"/>
      </w:tblPr>
      <w:tblGrid>
        <w:gridCol w:w="4390"/>
        <w:gridCol w:w="4626"/>
      </w:tblGrid>
      <w:tr w:rsidR="00CA76B3" w14:paraId="1778C601" w14:textId="77777777" w:rsidTr="00CA76B3">
        <w:trPr>
          <w:trHeight w:val="243"/>
        </w:trPr>
        <w:tc>
          <w:tcPr>
            <w:tcW w:w="4390" w:type="dxa"/>
            <w:vMerge w:val="restart"/>
          </w:tcPr>
          <w:p w14:paraId="154E8952" w14:textId="4C4DCD91" w:rsidR="00CA76B3" w:rsidRDefault="00CA76B3"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Ethnicity of students</w:t>
            </w:r>
          </w:p>
        </w:tc>
        <w:tc>
          <w:tcPr>
            <w:tcW w:w="4626" w:type="dxa"/>
          </w:tcPr>
          <w:p w14:paraId="00F6CF3B" w14:textId="38570A9B" w:rsidR="00CA76B3" w:rsidRDefault="001C04B5"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Any </w:t>
            </w:r>
            <w:r w:rsidR="008F3483">
              <w:rPr>
                <w:rFonts w:asciiTheme="minorHAnsi" w:hAnsiTheme="minorHAnsi" w:cstheme="minorHAnsi"/>
                <w:b w:val="0"/>
                <w:bCs/>
                <w:color w:val="auto"/>
                <w:sz w:val="22"/>
                <w:szCs w:val="22"/>
              </w:rPr>
              <w:t>other Asian background</w:t>
            </w:r>
          </w:p>
        </w:tc>
      </w:tr>
      <w:tr w:rsidR="00CA76B3" w14:paraId="663301A9" w14:textId="77777777" w:rsidTr="00CA76B3">
        <w:trPr>
          <w:trHeight w:val="252"/>
        </w:trPr>
        <w:tc>
          <w:tcPr>
            <w:tcW w:w="4390" w:type="dxa"/>
            <w:vMerge/>
          </w:tcPr>
          <w:p w14:paraId="6AA86348"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58F5BBD0" w14:textId="75DE811E" w:rsidR="00CA76B3" w:rsidRDefault="005418C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Any other white background</w:t>
            </w:r>
          </w:p>
        </w:tc>
      </w:tr>
      <w:tr w:rsidR="00CA76B3" w14:paraId="3C7A67F5" w14:textId="77777777" w:rsidTr="00CA76B3">
        <w:trPr>
          <w:trHeight w:val="271"/>
        </w:trPr>
        <w:tc>
          <w:tcPr>
            <w:tcW w:w="4390" w:type="dxa"/>
            <w:vMerge/>
          </w:tcPr>
          <w:p w14:paraId="089AC21E"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34159ED0" w14:textId="4CF5E1C4" w:rsidR="00CA76B3" w:rsidRDefault="005418C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Any other mixed background</w:t>
            </w:r>
          </w:p>
        </w:tc>
      </w:tr>
      <w:tr w:rsidR="00CA76B3" w14:paraId="6976E917" w14:textId="77777777" w:rsidTr="00CA76B3">
        <w:trPr>
          <w:trHeight w:val="238"/>
        </w:trPr>
        <w:tc>
          <w:tcPr>
            <w:tcW w:w="4390" w:type="dxa"/>
            <w:vMerge/>
          </w:tcPr>
          <w:p w14:paraId="1D0DD211"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3640A7EC" w14:textId="37428D3B" w:rsidR="00CA76B3" w:rsidRDefault="005418C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Black African </w:t>
            </w:r>
          </w:p>
        </w:tc>
      </w:tr>
      <w:tr w:rsidR="00CA76B3" w14:paraId="07ACE00C" w14:textId="77777777" w:rsidTr="00CA76B3">
        <w:trPr>
          <w:trHeight w:val="252"/>
        </w:trPr>
        <w:tc>
          <w:tcPr>
            <w:tcW w:w="4390" w:type="dxa"/>
            <w:vMerge/>
          </w:tcPr>
          <w:p w14:paraId="7D115417"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1CD3E2B4" w14:textId="42CA0477" w:rsidR="00CA76B3" w:rsidRDefault="005418C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Black </w:t>
            </w:r>
            <w:r w:rsidR="00672FC6">
              <w:rPr>
                <w:rFonts w:asciiTheme="minorHAnsi" w:hAnsiTheme="minorHAnsi" w:cstheme="minorHAnsi"/>
                <w:b w:val="0"/>
                <w:bCs/>
                <w:color w:val="auto"/>
                <w:sz w:val="22"/>
                <w:szCs w:val="22"/>
              </w:rPr>
              <w:t>Caribbean</w:t>
            </w:r>
          </w:p>
        </w:tc>
      </w:tr>
      <w:tr w:rsidR="00CA76B3" w14:paraId="66C630CC" w14:textId="77777777" w:rsidTr="00CA76B3">
        <w:trPr>
          <w:trHeight w:val="285"/>
        </w:trPr>
        <w:tc>
          <w:tcPr>
            <w:tcW w:w="4390" w:type="dxa"/>
            <w:vMerge/>
          </w:tcPr>
          <w:p w14:paraId="521F7572"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1BE978A6" w14:textId="3E92CFE0" w:rsidR="00CA76B3" w:rsidRDefault="004661FB"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Pakistani </w:t>
            </w:r>
          </w:p>
        </w:tc>
      </w:tr>
      <w:tr w:rsidR="00CA76B3" w14:paraId="74FE4A58" w14:textId="77777777" w:rsidTr="00CA76B3">
        <w:trPr>
          <w:trHeight w:val="153"/>
        </w:trPr>
        <w:tc>
          <w:tcPr>
            <w:tcW w:w="4390" w:type="dxa"/>
            <w:vMerge/>
          </w:tcPr>
          <w:p w14:paraId="282FC13B"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4B14B8B1" w14:textId="08D66EF5" w:rsidR="00CA76B3" w:rsidRDefault="004661FB"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White British</w:t>
            </w:r>
          </w:p>
        </w:tc>
      </w:tr>
      <w:tr w:rsidR="00CA76B3" w14:paraId="33306D7D" w14:textId="77777777" w:rsidTr="00CA76B3">
        <w:trPr>
          <w:trHeight w:val="224"/>
        </w:trPr>
        <w:tc>
          <w:tcPr>
            <w:tcW w:w="4390" w:type="dxa"/>
            <w:vMerge/>
          </w:tcPr>
          <w:p w14:paraId="288C4437"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2821C933" w14:textId="1DA8A1F6" w:rsidR="00CA76B3" w:rsidRDefault="004661FB"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White and Asian</w:t>
            </w:r>
          </w:p>
        </w:tc>
      </w:tr>
      <w:tr w:rsidR="00CA76B3" w14:paraId="76714733" w14:textId="77777777" w:rsidTr="001B475B">
        <w:trPr>
          <w:trHeight w:val="413"/>
        </w:trPr>
        <w:tc>
          <w:tcPr>
            <w:tcW w:w="4390" w:type="dxa"/>
            <w:vMerge/>
          </w:tcPr>
          <w:p w14:paraId="0B8C60D6" w14:textId="77777777" w:rsid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236BB7A7" w14:textId="705364F6" w:rsidR="00CA76B3" w:rsidRDefault="004661FB"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White and Black </w:t>
            </w:r>
            <w:r w:rsidR="001A316F">
              <w:rPr>
                <w:rFonts w:asciiTheme="minorHAnsi" w:hAnsiTheme="minorHAnsi" w:cstheme="minorHAnsi"/>
                <w:b w:val="0"/>
                <w:bCs/>
                <w:color w:val="auto"/>
                <w:sz w:val="22"/>
                <w:szCs w:val="22"/>
              </w:rPr>
              <w:t>African</w:t>
            </w:r>
          </w:p>
        </w:tc>
      </w:tr>
      <w:tr w:rsidR="00B96100" w14:paraId="78DD0B32" w14:textId="77777777" w:rsidTr="00B96100">
        <w:trPr>
          <w:trHeight w:val="186"/>
        </w:trPr>
        <w:tc>
          <w:tcPr>
            <w:tcW w:w="4390" w:type="dxa"/>
            <w:vMerge w:val="restart"/>
          </w:tcPr>
          <w:p w14:paraId="0F50D75B" w14:textId="49B99103" w:rsidR="00B96100" w:rsidRDefault="00B96100"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Gender</w:t>
            </w:r>
          </w:p>
        </w:tc>
        <w:tc>
          <w:tcPr>
            <w:tcW w:w="4626" w:type="dxa"/>
          </w:tcPr>
          <w:p w14:paraId="2B626583" w14:textId="17B810A8" w:rsidR="00B96100" w:rsidRDefault="00B96100"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Male </w:t>
            </w:r>
          </w:p>
        </w:tc>
      </w:tr>
      <w:tr w:rsidR="00B96100" w14:paraId="73ECE64B" w14:textId="77777777" w:rsidTr="00B96100">
        <w:trPr>
          <w:trHeight w:val="314"/>
        </w:trPr>
        <w:tc>
          <w:tcPr>
            <w:tcW w:w="4390" w:type="dxa"/>
            <w:vMerge/>
          </w:tcPr>
          <w:p w14:paraId="1D85E6C8" w14:textId="77777777" w:rsidR="00B96100" w:rsidRDefault="00B96100" w:rsidP="00D06094">
            <w:pPr>
              <w:pStyle w:val="Heading1"/>
              <w:outlineLvl w:val="0"/>
              <w:rPr>
                <w:rFonts w:asciiTheme="minorHAnsi" w:hAnsiTheme="minorHAnsi" w:cstheme="minorHAnsi"/>
                <w:b w:val="0"/>
                <w:bCs/>
                <w:color w:val="auto"/>
                <w:sz w:val="22"/>
                <w:szCs w:val="22"/>
              </w:rPr>
            </w:pPr>
          </w:p>
        </w:tc>
        <w:tc>
          <w:tcPr>
            <w:tcW w:w="4626" w:type="dxa"/>
          </w:tcPr>
          <w:p w14:paraId="34F346B9" w14:textId="01B8E35E" w:rsidR="00B96100" w:rsidRDefault="00B96100"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Female</w:t>
            </w:r>
          </w:p>
        </w:tc>
      </w:tr>
      <w:tr w:rsidR="00B96100" w14:paraId="48B420FD" w14:textId="77777777" w:rsidTr="00B96100">
        <w:trPr>
          <w:trHeight w:val="200"/>
        </w:trPr>
        <w:tc>
          <w:tcPr>
            <w:tcW w:w="4390" w:type="dxa"/>
            <w:vMerge/>
          </w:tcPr>
          <w:p w14:paraId="23A964BF" w14:textId="77777777" w:rsidR="00B96100" w:rsidRDefault="00B96100" w:rsidP="00D06094">
            <w:pPr>
              <w:pStyle w:val="Heading1"/>
              <w:outlineLvl w:val="0"/>
              <w:rPr>
                <w:rFonts w:asciiTheme="minorHAnsi" w:hAnsiTheme="minorHAnsi" w:cstheme="minorHAnsi"/>
                <w:b w:val="0"/>
                <w:bCs/>
                <w:color w:val="auto"/>
                <w:sz w:val="22"/>
                <w:szCs w:val="22"/>
              </w:rPr>
            </w:pPr>
          </w:p>
        </w:tc>
        <w:tc>
          <w:tcPr>
            <w:tcW w:w="4626" w:type="dxa"/>
          </w:tcPr>
          <w:p w14:paraId="348AB7A6" w14:textId="58685FCF" w:rsidR="00B96100" w:rsidRDefault="00B96100"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Trans</w:t>
            </w:r>
            <w:r w:rsidR="002B6E55">
              <w:rPr>
                <w:rFonts w:asciiTheme="minorHAnsi" w:hAnsiTheme="minorHAnsi" w:cstheme="minorHAnsi"/>
                <w:b w:val="0"/>
                <w:bCs/>
                <w:color w:val="auto"/>
                <w:sz w:val="22"/>
                <w:szCs w:val="22"/>
              </w:rPr>
              <w:t>gender male</w:t>
            </w:r>
          </w:p>
        </w:tc>
      </w:tr>
      <w:tr w:rsidR="00B96100" w14:paraId="294D6E31" w14:textId="77777777" w:rsidTr="002B6E55">
        <w:trPr>
          <w:trHeight w:val="129"/>
        </w:trPr>
        <w:tc>
          <w:tcPr>
            <w:tcW w:w="4390" w:type="dxa"/>
            <w:vMerge/>
          </w:tcPr>
          <w:p w14:paraId="372F894B" w14:textId="77777777" w:rsidR="00B96100" w:rsidRDefault="00B96100" w:rsidP="00D06094">
            <w:pPr>
              <w:pStyle w:val="Heading1"/>
              <w:outlineLvl w:val="0"/>
              <w:rPr>
                <w:rFonts w:asciiTheme="minorHAnsi" w:hAnsiTheme="minorHAnsi" w:cstheme="minorHAnsi"/>
                <w:b w:val="0"/>
                <w:bCs/>
                <w:color w:val="auto"/>
                <w:sz w:val="22"/>
                <w:szCs w:val="22"/>
              </w:rPr>
            </w:pPr>
          </w:p>
        </w:tc>
        <w:tc>
          <w:tcPr>
            <w:tcW w:w="4626" w:type="dxa"/>
          </w:tcPr>
          <w:p w14:paraId="35B2D977" w14:textId="3CC205E9" w:rsidR="00B96100" w:rsidRDefault="002B6E55"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Transgender female</w:t>
            </w:r>
          </w:p>
        </w:tc>
      </w:tr>
      <w:tr w:rsidR="002B6E55" w14:paraId="31CFB7DB" w14:textId="77777777" w:rsidTr="00B96100">
        <w:trPr>
          <w:trHeight w:val="371"/>
        </w:trPr>
        <w:tc>
          <w:tcPr>
            <w:tcW w:w="4390" w:type="dxa"/>
            <w:vMerge/>
          </w:tcPr>
          <w:p w14:paraId="5C544DFC" w14:textId="77777777" w:rsidR="002B6E55" w:rsidRDefault="002B6E55" w:rsidP="00D06094">
            <w:pPr>
              <w:pStyle w:val="Heading1"/>
              <w:outlineLvl w:val="0"/>
              <w:rPr>
                <w:rFonts w:asciiTheme="minorHAnsi" w:hAnsiTheme="minorHAnsi" w:cstheme="minorHAnsi"/>
                <w:b w:val="0"/>
                <w:bCs/>
                <w:color w:val="auto"/>
                <w:sz w:val="22"/>
                <w:szCs w:val="22"/>
              </w:rPr>
            </w:pPr>
          </w:p>
        </w:tc>
        <w:tc>
          <w:tcPr>
            <w:tcW w:w="4626" w:type="dxa"/>
          </w:tcPr>
          <w:p w14:paraId="2940B0EA" w14:textId="29E047FA" w:rsidR="002B6E55" w:rsidRDefault="002B6E55"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Non-binary / Non-conform</w:t>
            </w:r>
            <w:r w:rsidR="007D3E28">
              <w:rPr>
                <w:rFonts w:asciiTheme="minorHAnsi" w:hAnsiTheme="minorHAnsi" w:cstheme="minorHAnsi"/>
                <w:b w:val="0"/>
                <w:bCs/>
                <w:color w:val="auto"/>
                <w:sz w:val="22"/>
                <w:szCs w:val="22"/>
              </w:rPr>
              <w:t>ing</w:t>
            </w:r>
          </w:p>
        </w:tc>
      </w:tr>
      <w:tr w:rsidR="00B96100" w14:paraId="1027E23D" w14:textId="77777777" w:rsidTr="001B475B">
        <w:trPr>
          <w:trHeight w:val="385"/>
        </w:trPr>
        <w:tc>
          <w:tcPr>
            <w:tcW w:w="4390" w:type="dxa"/>
            <w:vMerge/>
          </w:tcPr>
          <w:p w14:paraId="767B0EF0" w14:textId="77777777" w:rsidR="00B96100" w:rsidRDefault="00B96100" w:rsidP="00D06094">
            <w:pPr>
              <w:pStyle w:val="Heading1"/>
              <w:outlineLvl w:val="0"/>
              <w:rPr>
                <w:rFonts w:asciiTheme="minorHAnsi" w:hAnsiTheme="minorHAnsi" w:cstheme="minorHAnsi"/>
                <w:b w:val="0"/>
                <w:bCs/>
                <w:color w:val="auto"/>
                <w:sz w:val="22"/>
                <w:szCs w:val="22"/>
              </w:rPr>
            </w:pPr>
          </w:p>
        </w:tc>
        <w:tc>
          <w:tcPr>
            <w:tcW w:w="4626" w:type="dxa"/>
          </w:tcPr>
          <w:p w14:paraId="69F8FDA7" w14:textId="6B71808E" w:rsidR="00B96100" w:rsidRDefault="007D3E28"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Prefer not to say</w:t>
            </w:r>
          </w:p>
        </w:tc>
      </w:tr>
      <w:tr w:rsidR="00D5216E" w14:paraId="4D2E67A1" w14:textId="77777777" w:rsidTr="001B475B">
        <w:tc>
          <w:tcPr>
            <w:tcW w:w="4390" w:type="dxa"/>
          </w:tcPr>
          <w:p w14:paraId="530372FD" w14:textId="287A8CDD" w:rsidR="00D5216E" w:rsidRDefault="001B475B"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Students with home language other than English</w:t>
            </w:r>
          </w:p>
        </w:tc>
        <w:tc>
          <w:tcPr>
            <w:tcW w:w="4626" w:type="dxa"/>
          </w:tcPr>
          <w:p w14:paraId="465F32D8" w14:textId="77777777" w:rsidR="00D5216E" w:rsidRDefault="00D5216E" w:rsidP="00D06094">
            <w:pPr>
              <w:pStyle w:val="Heading1"/>
              <w:outlineLvl w:val="0"/>
              <w:rPr>
                <w:rFonts w:asciiTheme="minorHAnsi" w:hAnsiTheme="minorHAnsi" w:cstheme="minorHAnsi"/>
                <w:b w:val="0"/>
                <w:bCs/>
                <w:color w:val="auto"/>
                <w:sz w:val="22"/>
                <w:szCs w:val="22"/>
              </w:rPr>
            </w:pPr>
          </w:p>
        </w:tc>
      </w:tr>
      <w:tr w:rsidR="00D5216E" w14:paraId="3A2A1D8A" w14:textId="77777777" w:rsidTr="001B475B">
        <w:tc>
          <w:tcPr>
            <w:tcW w:w="4390" w:type="dxa"/>
          </w:tcPr>
          <w:p w14:paraId="084A5931" w14:textId="3F9D18D6" w:rsidR="00D5216E" w:rsidRDefault="0019797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Socio-economic background of students</w:t>
            </w:r>
          </w:p>
        </w:tc>
        <w:tc>
          <w:tcPr>
            <w:tcW w:w="4626" w:type="dxa"/>
          </w:tcPr>
          <w:p w14:paraId="274C6E24" w14:textId="3306CA84" w:rsidR="00D5216E" w:rsidRDefault="007D3E28"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Pupil Premium</w:t>
            </w:r>
          </w:p>
        </w:tc>
      </w:tr>
      <w:tr w:rsidR="00D5216E" w14:paraId="0F071D01" w14:textId="77777777" w:rsidTr="001B475B">
        <w:tc>
          <w:tcPr>
            <w:tcW w:w="4390" w:type="dxa"/>
          </w:tcPr>
          <w:p w14:paraId="7CBC1564" w14:textId="3F040993" w:rsidR="00D5216E" w:rsidRDefault="0019797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lastRenderedPageBreak/>
              <w:t>Attainment levels</w:t>
            </w:r>
          </w:p>
        </w:tc>
        <w:tc>
          <w:tcPr>
            <w:tcW w:w="4626" w:type="dxa"/>
          </w:tcPr>
          <w:p w14:paraId="568D8A7F" w14:textId="5FBEA66D" w:rsidR="00D5216E" w:rsidRPr="007D3E28" w:rsidRDefault="007D3E28" w:rsidP="007D3E28">
            <w:pPr>
              <w:pStyle w:val="Heading1"/>
              <w:jc w:val="both"/>
              <w:outlineLvl w:val="0"/>
              <w:rPr>
                <w:rFonts w:asciiTheme="minorHAnsi" w:hAnsiTheme="minorHAnsi" w:cstheme="minorHAnsi"/>
                <w:b w:val="0"/>
                <w:color w:val="auto"/>
                <w:sz w:val="22"/>
                <w:szCs w:val="22"/>
              </w:rPr>
            </w:pPr>
            <w:r w:rsidRPr="007D3E28">
              <w:rPr>
                <w:rFonts w:asciiTheme="minorHAnsi" w:hAnsiTheme="minorHAnsi" w:cstheme="minorHAnsi"/>
                <w:b w:val="0"/>
                <w:color w:val="auto"/>
                <w:sz w:val="22"/>
                <w:szCs w:val="22"/>
              </w:rPr>
              <w:t>Children’s attainment on entry to the school is well below that expected for their age</w:t>
            </w:r>
            <w:r>
              <w:rPr>
                <w:rFonts w:asciiTheme="minorHAnsi" w:hAnsiTheme="minorHAnsi" w:cstheme="minorHAnsi"/>
                <w:b w:val="0"/>
                <w:color w:val="auto"/>
                <w:sz w:val="22"/>
                <w:szCs w:val="22"/>
              </w:rPr>
              <w:t xml:space="preserve"> due to</w:t>
            </w:r>
            <w:r w:rsidRPr="007D3E28">
              <w:rPr>
                <w:rFonts w:asciiTheme="minorHAnsi" w:hAnsiTheme="minorHAnsi" w:cstheme="minorHAnsi"/>
                <w:b w:val="0"/>
                <w:color w:val="auto"/>
                <w:sz w:val="22"/>
                <w:szCs w:val="22"/>
              </w:rPr>
              <w:t xml:space="preserve"> their special educational needs</w:t>
            </w:r>
            <w:r>
              <w:rPr>
                <w:rFonts w:asciiTheme="minorHAnsi" w:hAnsiTheme="minorHAnsi" w:cstheme="minorHAnsi"/>
                <w:b w:val="0"/>
                <w:color w:val="auto"/>
                <w:sz w:val="22"/>
                <w:szCs w:val="22"/>
              </w:rPr>
              <w:t>.</w:t>
            </w:r>
          </w:p>
        </w:tc>
      </w:tr>
      <w:tr w:rsidR="00D5216E" w14:paraId="690A4334" w14:textId="77777777" w:rsidTr="001B475B">
        <w:tc>
          <w:tcPr>
            <w:tcW w:w="4390" w:type="dxa"/>
          </w:tcPr>
          <w:p w14:paraId="1EF0744D" w14:textId="4F50A104" w:rsidR="00D5216E" w:rsidRDefault="0019797F"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Nature of Learning Difficulties</w:t>
            </w:r>
          </w:p>
        </w:tc>
        <w:tc>
          <w:tcPr>
            <w:tcW w:w="4626" w:type="dxa"/>
          </w:tcPr>
          <w:p w14:paraId="09AA65A6" w14:textId="24111345" w:rsidR="00D5216E" w:rsidRPr="00971F2B" w:rsidRDefault="00971F2B" w:rsidP="00971F2B">
            <w:pPr>
              <w:pStyle w:val="Heading1"/>
              <w:jc w:val="both"/>
              <w:outlineLvl w:val="0"/>
              <w:rPr>
                <w:rFonts w:asciiTheme="minorHAnsi" w:hAnsiTheme="minorHAnsi" w:cstheme="minorHAnsi"/>
                <w:b w:val="0"/>
                <w:color w:val="auto"/>
                <w:sz w:val="22"/>
                <w:szCs w:val="22"/>
              </w:rPr>
            </w:pPr>
            <w:r w:rsidRPr="00971F2B">
              <w:rPr>
                <w:rFonts w:asciiTheme="minorHAnsi" w:hAnsiTheme="minorHAnsi" w:cstheme="minorHAnsi"/>
                <w:b w:val="0"/>
                <w:color w:val="auto"/>
                <w:sz w:val="22"/>
                <w:szCs w:val="22"/>
              </w:rPr>
              <w:t>Profound and Multiple Learning difficulties, Severe learning difficulties, Autistic Spectrum Conditions, Cognition and Learning (C&amp;L), Communication and Interaction (C&amp;I), Speech, Language and Communication needs (SPCLN)</w:t>
            </w:r>
            <w:r>
              <w:rPr>
                <w:rFonts w:asciiTheme="minorHAnsi" w:hAnsiTheme="minorHAnsi" w:cstheme="minorHAnsi"/>
                <w:b w:val="0"/>
                <w:color w:val="auto"/>
                <w:sz w:val="22"/>
                <w:szCs w:val="22"/>
              </w:rPr>
              <w:t>.</w:t>
            </w:r>
          </w:p>
        </w:tc>
      </w:tr>
      <w:tr w:rsidR="00CA76B3" w14:paraId="34B23F40" w14:textId="77777777" w:rsidTr="00CA76B3">
        <w:trPr>
          <w:trHeight w:val="200"/>
        </w:trPr>
        <w:tc>
          <w:tcPr>
            <w:tcW w:w="4390" w:type="dxa"/>
            <w:vMerge w:val="restart"/>
          </w:tcPr>
          <w:p w14:paraId="49C1210B" w14:textId="69A275A8" w:rsidR="00CA76B3" w:rsidRPr="00CA76B3" w:rsidRDefault="00CA76B3" w:rsidP="00D06094">
            <w:pPr>
              <w:pStyle w:val="Heading1"/>
              <w:outlineLvl w:val="0"/>
              <w:rPr>
                <w:rFonts w:asciiTheme="minorHAnsi" w:hAnsiTheme="minorHAnsi" w:cstheme="minorHAnsi"/>
                <w:b w:val="0"/>
                <w:bCs/>
                <w:color w:val="auto"/>
                <w:sz w:val="22"/>
                <w:szCs w:val="22"/>
              </w:rPr>
            </w:pPr>
            <w:r w:rsidRPr="00CA76B3">
              <w:rPr>
                <w:rFonts w:asciiTheme="minorHAnsi" w:hAnsiTheme="minorHAnsi" w:cstheme="minorHAnsi"/>
                <w:b w:val="0"/>
                <w:bCs/>
                <w:color w:val="auto"/>
                <w:sz w:val="22"/>
                <w:szCs w:val="22"/>
              </w:rPr>
              <w:t>Cultural, faith and diversity of students</w:t>
            </w:r>
          </w:p>
        </w:tc>
        <w:tc>
          <w:tcPr>
            <w:tcW w:w="4626" w:type="dxa"/>
          </w:tcPr>
          <w:p w14:paraId="111D8634" w14:textId="070F9F3E" w:rsidR="00CA76B3" w:rsidRPr="002B1D49" w:rsidRDefault="00CA76B3" w:rsidP="00CA76B3">
            <w:pPr>
              <w:rPr>
                <w:rFonts w:asciiTheme="minorHAnsi" w:hAnsiTheme="minorHAnsi" w:cstheme="minorHAnsi"/>
                <w:szCs w:val="22"/>
              </w:rPr>
            </w:pPr>
            <w:r w:rsidRPr="00CA76B3">
              <w:rPr>
                <w:rFonts w:asciiTheme="minorHAnsi" w:hAnsiTheme="minorHAnsi" w:cstheme="minorHAnsi"/>
                <w:szCs w:val="22"/>
              </w:rPr>
              <w:t>Christian</w:t>
            </w:r>
          </w:p>
        </w:tc>
      </w:tr>
      <w:tr w:rsidR="00CA76B3" w14:paraId="49D31B6C" w14:textId="77777777" w:rsidTr="00CA76B3">
        <w:trPr>
          <w:trHeight w:val="143"/>
        </w:trPr>
        <w:tc>
          <w:tcPr>
            <w:tcW w:w="4390" w:type="dxa"/>
            <w:vMerge/>
          </w:tcPr>
          <w:p w14:paraId="199BC93D" w14:textId="77777777" w:rsidR="00CA76B3" w:rsidRP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0883F823" w14:textId="2761AA88" w:rsidR="00CA76B3" w:rsidRPr="002B1D49" w:rsidRDefault="00CA76B3" w:rsidP="00CA76B3">
            <w:pPr>
              <w:rPr>
                <w:rFonts w:asciiTheme="minorHAnsi" w:hAnsiTheme="minorHAnsi" w:cstheme="minorHAnsi"/>
                <w:b/>
                <w:bCs/>
                <w:szCs w:val="22"/>
              </w:rPr>
            </w:pPr>
            <w:r w:rsidRPr="00CA76B3">
              <w:rPr>
                <w:rFonts w:asciiTheme="minorHAnsi" w:hAnsiTheme="minorHAnsi" w:cstheme="minorHAnsi"/>
              </w:rPr>
              <w:t xml:space="preserve">Muslim </w:t>
            </w:r>
          </w:p>
        </w:tc>
      </w:tr>
      <w:tr w:rsidR="00CA76B3" w14:paraId="366A261F" w14:textId="77777777" w:rsidTr="00CA76B3">
        <w:trPr>
          <w:trHeight w:val="143"/>
        </w:trPr>
        <w:tc>
          <w:tcPr>
            <w:tcW w:w="4390" w:type="dxa"/>
            <w:vMerge/>
          </w:tcPr>
          <w:p w14:paraId="633695F5" w14:textId="77777777" w:rsidR="00CA76B3" w:rsidRP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4023BF2E" w14:textId="7A628994" w:rsidR="00CA76B3" w:rsidRPr="002B1D49" w:rsidRDefault="00F14EBF" w:rsidP="00CA76B3">
            <w:pPr>
              <w:rPr>
                <w:rFonts w:asciiTheme="minorHAnsi" w:hAnsiTheme="minorHAnsi" w:cstheme="minorHAnsi"/>
                <w:b/>
                <w:bCs/>
                <w:szCs w:val="22"/>
              </w:rPr>
            </w:pPr>
            <w:r w:rsidRPr="00CA76B3">
              <w:rPr>
                <w:rFonts w:asciiTheme="minorHAnsi" w:hAnsiTheme="minorHAnsi" w:cstheme="minorHAnsi"/>
              </w:rPr>
              <w:t>Jewish</w:t>
            </w:r>
            <w:r w:rsidR="00225E75" w:rsidRPr="002B1D49">
              <w:rPr>
                <w:rFonts w:asciiTheme="minorHAnsi" w:hAnsiTheme="minorHAnsi" w:cstheme="minorHAnsi"/>
              </w:rPr>
              <w:t xml:space="preserve"> </w:t>
            </w:r>
          </w:p>
        </w:tc>
      </w:tr>
      <w:tr w:rsidR="00CA76B3" w14:paraId="750CDA32" w14:textId="77777777" w:rsidTr="00CA76B3">
        <w:trPr>
          <w:trHeight w:val="114"/>
        </w:trPr>
        <w:tc>
          <w:tcPr>
            <w:tcW w:w="4390" w:type="dxa"/>
            <w:vMerge/>
          </w:tcPr>
          <w:p w14:paraId="44E16F23" w14:textId="77777777" w:rsidR="00CA76B3" w:rsidRP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17716A6F" w14:textId="79E13C07" w:rsidR="00CA76B3" w:rsidRPr="002B1D49" w:rsidRDefault="00F14EBF" w:rsidP="00CA76B3">
            <w:pPr>
              <w:rPr>
                <w:rFonts w:asciiTheme="minorHAnsi" w:hAnsiTheme="minorHAnsi" w:cstheme="minorHAnsi"/>
                <w:b/>
                <w:bCs/>
                <w:szCs w:val="22"/>
              </w:rPr>
            </w:pPr>
            <w:r w:rsidRPr="00CA76B3">
              <w:rPr>
                <w:rFonts w:asciiTheme="minorHAnsi" w:hAnsiTheme="minorHAnsi" w:cstheme="minorHAnsi"/>
              </w:rPr>
              <w:t>Hind</w:t>
            </w:r>
            <w:r w:rsidR="00225E75" w:rsidRPr="002B1D49">
              <w:rPr>
                <w:rFonts w:asciiTheme="minorHAnsi" w:hAnsiTheme="minorHAnsi" w:cstheme="minorHAnsi"/>
              </w:rPr>
              <w:t>u</w:t>
            </w:r>
          </w:p>
        </w:tc>
      </w:tr>
      <w:tr w:rsidR="00CA76B3" w14:paraId="49390A8D" w14:textId="77777777" w:rsidTr="00CA76B3">
        <w:trPr>
          <w:trHeight w:val="127"/>
        </w:trPr>
        <w:tc>
          <w:tcPr>
            <w:tcW w:w="4390" w:type="dxa"/>
            <w:vMerge/>
          </w:tcPr>
          <w:p w14:paraId="4AEBEC69" w14:textId="77777777" w:rsidR="00CA76B3" w:rsidRP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57D95FB2" w14:textId="1A92981A" w:rsidR="00CA76B3" w:rsidRPr="002B1D49" w:rsidRDefault="00225E75" w:rsidP="00CA76B3">
            <w:pPr>
              <w:rPr>
                <w:rFonts w:asciiTheme="minorHAnsi" w:hAnsiTheme="minorHAnsi" w:cstheme="minorHAnsi"/>
                <w:b/>
                <w:bCs/>
                <w:szCs w:val="22"/>
              </w:rPr>
            </w:pPr>
            <w:r w:rsidRPr="00CA76B3">
              <w:rPr>
                <w:rFonts w:asciiTheme="minorHAnsi" w:hAnsiTheme="minorHAnsi" w:cstheme="minorHAnsi"/>
              </w:rPr>
              <w:t>Buddhist</w:t>
            </w:r>
          </w:p>
        </w:tc>
      </w:tr>
      <w:tr w:rsidR="00CA76B3" w14:paraId="097761B5" w14:textId="77777777" w:rsidTr="00CA76B3">
        <w:trPr>
          <w:trHeight w:val="128"/>
        </w:trPr>
        <w:tc>
          <w:tcPr>
            <w:tcW w:w="4390" w:type="dxa"/>
            <w:vMerge/>
          </w:tcPr>
          <w:p w14:paraId="5CDC27B9" w14:textId="77777777" w:rsidR="00CA76B3" w:rsidRP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04ECBF66" w14:textId="4E2CEAD0" w:rsidR="00CA76B3" w:rsidRPr="002B1D49" w:rsidRDefault="00225E75" w:rsidP="00CA76B3">
            <w:pPr>
              <w:rPr>
                <w:rFonts w:asciiTheme="minorHAnsi" w:hAnsiTheme="minorHAnsi" w:cstheme="minorHAnsi"/>
                <w:b/>
                <w:bCs/>
                <w:szCs w:val="22"/>
              </w:rPr>
            </w:pPr>
            <w:r w:rsidRPr="00CA76B3">
              <w:rPr>
                <w:rFonts w:asciiTheme="minorHAnsi" w:hAnsiTheme="minorHAnsi" w:cstheme="minorHAnsi"/>
              </w:rPr>
              <w:t>No religion</w:t>
            </w:r>
          </w:p>
        </w:tc>
      </w:tr>
      <w:tr w:rsidR="00CA76B3" w14:paraId="4E16A81E" w14:textId="77777777" w:rsidTr="001B475B">
        <w:trPr>
          <w:trHeight w:val="271"/>
        </w:trPr>
        <w:tc>
          <w:tcPr>
            <w:tcW w:w="4390" w:type="dxa"/>
            <w:vMerge/>
          </w:tcPr>
          <w:p w14:paraId="1135035D" w14:textId="77777777" w:rsidR="00CA76B3" w:rsidRPr="00CA76B3" w:rsidRDefault="00CA76B3" w:rsidP="00D06094">
            <w:pPr>
              <w:pStyle w:val="Heading1"/>
              <w:outlineLvl w:val="0"/>
              <w:rPr>
                <w:rFonts w:asciiTheme="minorHAnsi" w:hAnsiTheme="minorHAnsi" w:cstheme="minorHAnsi"/>
                <w:b w:val="0"/>
                <w:bCs/>
                <w:color w:val="auto"/>
                <w:sz w:val="22"/>
                <w:szCs w:val="22"/>
              </w:rPr>
            </w:pPr>
          </w:p>
        </w:tc>
        <w:tc>
          <w:tcPr>
            <w:tcW w:w="4626" w:type="dxa"/>
          </w:tcPr>
          <w:p w14:paraId="39CED037" w14:textId="2C391E55" w:rsidR="00CA76B3" w:rsidRPr="002B1D49" w:rsidRDefault="00225E75" w:rsidP="00CA76B3">
            <w:pPr>
              <w:rPr>
                <w:rFonts w:asciiTheme="minorHAnsi" w:hAnsiTheme="minorHAnsi" w:cstheme="minorHAnsi"/>
                <w:b/>
                <w:bCs/>
                <w:szCs w:val="22"/>
              </w:rPr>
            </w:pPr>
            <w:r w:rsidRPr="00CA76B3">
              <w:rPr>
                <w:rFonts w:asciiTheme="minorHAnsi" w:hAnsiTheme="minorHAnsi" w:cstheme="minorHAnsi"/>
              </w:rPr>
              <w:t>Other</w:t>
            </w:r>
          </w:p>
        </w:tc>
      </w:tr>
      <w:tr w:rsidR="00D5216E" w14:paraId="31A83098" w14:textId="77777777" w:rsidTr="001B475B">
        <w:tc>
          <w:tcPr>
            <w:tcW w:w="4390" w:type="dxa"/>
          </w:tcPr>
          <w:p w14:paraId="3288E459" w14:textId="03304D92" w:rsidR="00D5216E" w:rsidRDefault="009A5E25"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Looked after children</w:t>
            </w:r>
          </w:p>
        </w:tc>
        <w:tc>
          <w:tcPr>
            <w:tcW w:w="4626" w:type="dxa"/>
          </w:tcPr>
          <w:p w14:paraId="48AD0BBD" w14:textId="77777777" w:rsidR="00D5216E" w:rsidRDefault="00D5216E" w:rsidP="00D06094">
            <w:pPr>
              <w:pStyle w:val="Heading1"/>
              <w:outlineLvl w:val="0"/>
              <w:rPr>
                <w:rFonts w:asciiTheme="minorHAnsi" w:hAnsiTheme="minorHAnsi" w:cstheme="minorHAnsi"/>
                <w:b w:val="0"/>
                <w:bCs/>
                <w:color w:val="auto"/>
                <w:sz w:val="22"/>
                <w:szCs w:val="22"/>
              </w:rPr>
            </w:pPr>
          </w:p>
        </w:tc>
      </w:tr>
      <w:tr w:rsidR="00D5216E" w14:paraId="48EA7C88" w14:textId="77777777" w:rsidTr="001B475B">
        <w:tc>
          <w:tcPr>
            <w:tcW w:w="4390" w:type="dxa"/>
          </w:tcPr>
          <w:p w14:paraId="3531433B" w14:textId="4D24EA20" w:rsidR="00D5216E" w:rsidRDefault="009A5E25" w:rsidP="00D06094">
            <w:pPr>
              <w:pStyle w:val="Heading1"/>
              <w:outlineLvl w:val="0"/>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Students on Child Protection P</w:t>
            </w:r>
            <w:r w:rsidR="00A4468E">
              <w:rPr>
                <w:rFonts w:asciiTheme="minorHAnsi" w:hAnsiTheme="minorHAnsi" w:cstheme="minorHAnsi"/>
                <w:b w:val="0"/>
                <w:bCs/>
                <w:color w:val="auto"/>
                <w:sz w:val="22"/>
                <w:szCs w:val="22"/>
              </w:rPr>
              <w:t>l</w:t>
            </w:r>
            <w:r>
              <w:rPr>
                <w:rFonts w:asciiTheme="minorHAnsi" w:hAnsiTheme="minorHAnsi" w:cstheme="minorHAnsi"/>
                <w:b w:val="0"/>
                <w:bCs/>
                <w:color w:val="auto"/>
                <w:sz w:val="22"/>
                <w:szCs w:val="22"/>
              </w:rPr>
              <w:t>ans</w:t>
            </w:r>
            <w:r w:rsidR="00A4468E">
              <w:rPr>
                <w:rFonts w:asciiTheme="minorHAnsi" w:hAnsiTheme="minorHAnsi" w:cstheme="minorHAnsi"/>
                <w:b w:val="0"/>
                <w:bCs/>
                <w:color w:val="auto"/>
                <w:sz w:val="22"/>
                <w:szCs w:val="22"/>
              </w:rPr>
              <w:t xml:space="preserve"> </w:t>
            </w:r>
          </w:p>
        </w:tc>
        <w:tc>
          <w:tcPr>
            <w:tcW w:w="4626" w:type="dxa"/>
          </w:tcPr>
          <w:p w14:paraId="3DED0520" w14:textId="77777777" w:rsidR="00D5216E" w:rsidRDefault="00D5216E" w:rsidP="00D06094">
            <w:pPr>
              <w:pStyle w:val="Heading1"/>
              <w:outlineLvl w:val="0"/>
              <w:rPr>
                <w:rFonts w:asciiTheme="minorHAnsi" w:hAnsiTheme="minorHAnsi" w:cstheme="minorHAnsi"/>
                <w:b w:val="0"/>
                <w:bCs/>
                <w:color w:val="auto"/>
                <w:sz w:val="22"/>
                <w:szCs w:val="22"/>
              </w:rPr>
            </w:pPr>
          </w:p>
        </w:tc>
      </w:tr>
    </w:tbl>
    <w:p w14:paraId="18D37364" w14:textId="77777777" w:rsidR="00D777AD" w:rsidRDefault="00D777AD" w:rsidP="009A590D">
      <w:pPr>
        <w:rPr>
          <w:rFonts w:asciiTheme="minorHAnsi" w:hAnsiTheme="minorHAnsi" w:cstheme="minorHAnsi"/>
        </w:rPr>
      </w:pPr>
    </w:p>
    <w:p w14:paraId="05120681" w14:textId="76AE53D8" w:rsidR="009A590D" w:rsidRPr="00D777AD" w:rsidRDefault="009A590D" w:rsidP="009A590D">
      <w:pPr>
        <w:rPr>
          <w:rFonts w:asciiTheme="minorHAnsi" w:hAnsiTheme="minorHAnsi" w:cstheme="minorHAnsi"/>
        </w:rPr>
      </w:pPr>
      <w:r w:rsidRPr="00D777AD">
        <w:rPr>
          <w:rFonts w:asciiTheme="minorHAnsi" w:hAnsiTheme="minorHAnsi" w:cstheme="minorHAnsi"/>
        </w:rPr>
        <w:t>The school has identified the following issues that may be barriers to effective learning:</w:t>
      </w:r>
    </w:p>
    <w:p w14:paraId="1F903345" w14:textId="63956214" w:rsidR="009A590D" w:rsidRPr="00D777AD" w:rsidRDefault="009A590D" w:rsidP="00D777AD">
      <w:pPr>
        <w:pStyle w:val="ListParagraph"/>
        <w:numPr>
          <w:ilvl w:val="0"/>
          <w:numId w:val="36"/>
        </w:numPr>
        <w:rPr>
          <w:rFonts w:cstheme="minorHAnsi"/>
        </w:rPr>
      </w:pPr>
      <w:r w:rsidRPr="00D777AD">
        <w:rPr>
          <w:rFonts w:cstheme="minorHAnsi"/>
        </w:rPr>
        <w:t>​Special Educational Needs</w:t>
      </w:r>
    </w:p>
    <w:p w14:paraId="7A0B9E94" w14:textId="3866908B" w:rsidR="009A590D" w:rsidRPr="00D777AD" w:rsidRDefault="009A590D" w:rsidP="00D777AD">
      <w:pPr>
        <w:pStyle w:val="ListParagraph"/>
        <w:numPr>
          <w:ilvl w:val="0"/>
          <w:numId w:val="36"/>
        </w:numPr>
        <w:rPr>
          <w:rFonts w:cstheme="minorHAnsi"/>
        </w:rPr>
      </w:pPr>
      <w:r w:rsidRPr="00D777AD">
        <w:rPr>
          <w:rFonts w:cstheme="minorHAnsi"/>
        </w:rPr>
        <w:t>​Disabilities</w:t>
      </w:r>
    </w:p>
    <w:p w14:paraId="2ACF7CAB" w14:textId="74C3FBB4" w:rsidR="009A590D" w:rsidRPr="00D777AD" w:rsidRDefault="009A590D" w:rsidP="00D777AD">
      <w:pPr>
        <w:pStyle w:val="ListParagraph"/>
        <w:numPr>
          <w:ilvl w:val="0"/>
          <w:numId w:val="36"/>
        </w:numPr>
        <w:rPr>
          <w:rFonts w:cstheme="minorHAnsi"/>
        </w:rPr>
      </w:pPr>
      <w:r w:rsidRPr="00D777AD">
        <w:rPr>
          <w:rFonts w:cstheme="minorHAnsi"/>
        </w:rPr>
        <w:t>​Attendance levels</w:t>
      </w:r>
    </w:p>
    <w:p w14:paraId="74EE6AFC" w14:textId="5D4BC54A" w:rsidR="009A590D" w:rsidRPr="00D777AD" w:rsidRDefault="009A590D" w:rsidP="00D777AD">
      <w:pPr>
        <w:pStyle w:val="ListParagraph"/>
        <w:numPr>
          <w:ilvl w:val="0"/>
          <w:numId w:val="36"/>
        </w:numPr>
        <w:rPr>
          <w:rFonts w:cstheme="minorHAnsi"/>
        </w:rPr>
      </w:pPr>
      <w:r w:rsidRPr="00D777AD">
        <w:rPr>
          <w:rFonts w:cstheme="minorHAnsi"/>
        </w:rPr>
        <w:t xml:space="preserve">​Low </w:t>
      </w:r>
      <w:r w:rsidR="00D777AD" w:rsidRPr="00D777AD">
        <w:rPr>
          <w:rFonts w:cstheme="minorHAnsi"/>
        </w:rPr>
        <w:t>self-esteem</w:t>
      </w:r>
      <w:r w:rsidRPr="00D777AD">
        <w:rPr>
          <w:rFonts w:cstheme="minorHAnsi"/>
        </w:rPr>
        <w:t>, low expectations</w:t>
      </w:r>
    </w:p>
    <w:p w14:paraId="798B2E98" w14:textId="61E404B9" w:rsidR="009A590D" w:rsidRPr="00D777AD" w:rsidRDefault="009A590D" w:rsidP="00D777AD">
      <w:pPr>
        <w:pStyle w:val="ListParagraph"/>
        <w:numPr>
          <w:ilvl w:val="0"/>
          <w:numId w:val="36"/>
        </w:numPr>
        <w:rPr>
          <w:rFonts w:cstheme="minorHAnsi"/>
        </w:rPr>
      </w:pPr>
      <w:r w:rsidRPr="00D777AD">
        <w:rPr>
          <w:rFonts w:cstheme="minorHAnsi"/>
        </w:rPr>
        <w:t>​Low income leading to difficulty in participating in some aspects of school life, and access at home to learning tools o ​Low parental support and expectations</w:t>
      </w:r>
    </w:p>
    <w:p w14:paraId="6B877088" w14:textId="22CC6A36" w:rsidR="009A590D" w:rsidRPr="00D777AD" w:rsidRDefault="009A590D" w:rsidP="00D777AD">
      <w:pPr>
        <w:pStyle w:val="ListParagraph"/>
        <w:numPr>
          <w:ilvl w:val="0"/>
          <w:numId w:val="36"/>
        </w:numPr>
        <w:rPr>
          <w:rFonts w:cstheme="minorHAnsi"/>
        </w:rPr>
      </w:pPr>
      <w:r w:rsidRPr="00D777AD">
        <w:rPr>
          <w:rFonts w:cstheme="minorHAnsi"/>
        </w:rPr>
        <w:t>​Lack of stability in life</w:t>
      </w:r>
    </w:p>
    <w:p w14:paraId="45F5003A" w14:textId="27B98D46" w:rsidR="009A590D" w:rsidRPr="00D777AD" w:rsidRDefault="009A590D" w:rsidP="00D777AD">
      <w:pPr>
        <w:pStyle w:val="ListParagraph"/>
        <w:numPr>
          <w:ilvl w:val="0"/>
          <w:numId w:val="36"/>
        </w:numPr>
        <w:rPr>
          <w:rFonts w:cstheme="minorHAnsi"/>
        </w:rPr>
      </w:pPr>
      <w:r w:rsidRPr="00D777AD">
        <w:rPr>
          <w:rFonts w:cstheme="minorHAnsi"/>
        </w:rPr>
        <w:t xml:space="preserve">​Lack of external help with emotional, mental &amp; physical well-being </w:t>
      </w:r>
      <w:proofErr w:type="spellStart"/>
      <w:r w:rsidRPr="00D777AD">
        <w:rPr>
          <w:rFonts w:cstheme="minorHAnsi"/>
        </w:rPr>
        <w:t>o</w:t>
      </w:r>
      <w:proofErr w:type="spellEnd"/>
      <w:r w:rsidRPr="00D777AD">
        <w:rPr>
          <w:rFonts w:cstheme="minorHAnsi"/>
        </w:rPr>
        <w:t xml:space="preserve"> ​Students on the Child Protection Register</w:t>
      </w:r>
    </w:p>
    <w:p w14:paraId="203D6743" w14:textId="45361727" w:rsidR="009A590D" w:rsidRPr="0031560D" w:rsidRDefault="009A590D" w:rsidP="009A590D">
      <w:pPr>
        <w:pStyle w:val="ListParagraph"/>
        <w:numPr>
          <w:ilvl w:val="0"/>
          <w:numId w:val="36"/>
        </w:numPr>
        <w:rPr>
          <w:rFonts w:cstheme="minorHAnsi"/>
        </w:rPr>
      </w:pPr>
      <w:r w:rsidRPr="00D777AD">
        <w:rPr>
          <w:rFonts w:cstheme="minorHAnsi"/>
        </w:rPr>
        <w:t>​Looked After stud</w:t>
      </w:r>
      <w:r w:rsidR="00D777AD">
        <w:rPr>
          <w:rFonts w:cstheme="minorHAnsi"/>
        </w:rPr>
        <w:t>e</w:t>
      </w:r>
      <w:r w:rsidRPr="00D777AD">
        <w:rPr>
          <w:rFonts w:cstheme="minorHAnsi"/>
        </w:rPr>
        <w:t>nts</w:t>
      </w:r>
    </w:p>
    <w:p w14:paraId="4C94FDF8" w14:textId="3378A1CA" w:rsidR="00D06094" w:rsidRPr="008C7A9A" w:rsidRDefault="006C38CE" w:rsidP="00D06094">
      <w:pPr>
        <w:pStyle w:val="Heading1"/>
        <w:rPr>
          <w:rFonts w:asciiTheme="minorHAnsi" w:hAnsiTheme="minorHAnsi" w:cstheme="minorHAnsi"/>
          <w:color w:val="auto"/>
          <w:sz w:val="22"/>
          <w:szCs w:val="22"/>
        </w:rPr>
      </w:pPr>
      <w:r>
        <w:rPr>
          <w:rFonts w:asciiTheme="minorHAnsi" w:hAnsiTheme="minorHAnsi" w:cstheme="minorHAnsi"/>
          <w:color w:val="auto"/>
          <w:sz w:val="22"/>
          <w:szCs w:val="22"/>
        </w:rPr>
        <w:t xml:space="preserve">9. </w:t>
      </w:r>
      <w:r w:rsidR="00D06094" w:rsidRPr="008C7A9A">
        <w:rPr>
          <w:rFonts w:asciiTheme="minorHAnsi" w:hAnsiTheme="minorHAnsi" w:cstheme="minorHAnsi"/>
          <w:color w:val="auto"/>
          <w:sz w:val="22"/>
          <w:szCs w:val="22"/>
        </w:rPr>
        <w:t>Equality objectives</w:t>
      </w:r>
      <w:bookmarkEnd w:id="13"/>
      <w:bookmarkEnd w:id="14"/>
    </w:p>
    <w:p w14:paraId="4113AEEB" w14:textId="47231E8A" w:rsidR="00D5360F" w:rsidRDefault="00F91FFC" w:rsidP="00D5360F">
      <w:pPr>
        <w:pStyle w:val="Subhead2"/>
        <w:jc w:val="both"/>
        <w:rPr>
          <w:rFonts w:asciiTheme="minorHAnsi" w:hAnsiTheme="minorHAnsi" w:cstheme="minorHAnsi"/>
          <w:b w:val="0"/>
          <w:color w:val="auto"/>
          <w:sz w:val="22"/>
          <w:szCs w:val="22"/>
          <w:lang w:val="en-GB"/>
        </w:rPr>
      </w:pPr>
      <w:r w:rsidRPr="00D5360F">
        <w:rPr>
          <w:rFonts w:asciiTheme="minorHAnsi" w:hAnsiTheme="minorHAnsi" w:cstheme="minorHAnsi"/>
          <w:b w:val="0"/>
          <w:color w:val="auto"/>
          <w:sz w:val="22"/>
          <w:szCs w:val="22"/>
          <w:lang w:val="en-GB"/>
        </w:rPr>
        <w:t xml:space="preserve">Whatever the nature of the local community, our students are growing up in a wider multicultural and multiracial society where they are subject to various attitudes towards minority groups, certain images of these groups portrayed by the media and their own unconscious bias. The school’s Equality Objectives should be read in conjunction with the </w:t>
      </w:r>
      <w:r w:rsidR="00574425">
        <w:rPr>
          <w:rFonts w:asciiTheme="minorHAnsi" w:hAnsiTheme="minorHAnsi" w:cstheme="minorHAnsi"/>
          <w:b w:val="0"/>
          <w:color w:val="auto"/>
          <w:sz w:val="22"/>
          <w:szCs w:val="22"/>
          <w:lang w:val="en-GB"/>
        </w:rPr>
        <w:t xml:space="preserve">Trust’s </w:t>
      </w:r>
      <w:r w:rsidRPr="00D5360F">
        <w:rPr>
          <w:rFonts w:asciiTheme="minorHAnsi" w:hAnsiTheme="minorHAnsi" w:cstheme="minorHAnsi"/>
          <w:b w:val="0"/>
          <w:color w:val="auto"/>
          <w:sz w:val="22"/>
          <w:szCs w:val="22"/>
          <w:lang w:val="en-GB"/>
        </w:rPr>
        <w:t>Accessibility Policy</w:t>
      </w:r>
      <w:r w:rsidR="00574425">
        <w:rPr>
          <w:rFonts w:asciiTheme="minorHAnsi" w:hAnsiTheme="minorHAnsi" w:cstheme="minorHAnsi"/>
          <w:b w:val="0"/>
          <w:color w:val="auto"/>
          <w:sz w:val="22"/>
          <w:szCs w:val="22"/>
          <w:lang w:val="en-GB"/>
        </w:rPr>
        <w:t xml:space="preserve">, </w:t>
      </w:r>
      <w:r w:rsidRPr="00D5360F">
        <w:rPr>
          <w:rFonts w:asciiTheme="minorHAnsi" w:hAnsiTheme="minorHAnsi" w:cstheme="minorHAnsi"/>
          <w:b w:val="0"/>
          <w:color w:val="auto"/>
          <w:sz w:val="22"/>
          <w:szCs w:val="22"/>
          <w:lang w:val="en-GB"/>
        </w:rPr>
        <w:t xml:space="preserve">Equality </w:t>
      </w:r>
      <w:r w:rsidR="00574425">
        <w:rPr>
          <w:rFonts w:asciiTheme="minorHAnsi" w:hAnsiTheme="minorHAnsi" w:cstheme="minorHAnsi"/>
          <w:b w:val="0"/>
          <w:color w:val="auto"/>
          <w:sz w:val="22"/>
          <w:szCs w:val="22"/>
          <w:lang w:val="en-GB"/>
        </w:rPr>
        <w:t xml:space="preserve">Statement Policy and </w:t>
      </w:r>
      <w:r w:rsidR="00950EAC">
        <w:rPr>
          <w:rFonts w:asciiTheme="minorHAnsi" w:hAnsiTheme="minorHAnsi" w:cstheme="minorHAnsi"/>
          <w:b w:val="0"/>
          <w:color w:val="auto"/>
          <w:sz w:val="22"/>
          <w:szCs w:val="22"/>
          <w:lang w:val="en-GB"/>
        </w:rPr>
        <w:t xml:space="preserve">Equality Duty </w:t>
      </w:r>
      <w:r w:rsidRPr="00D5360F">
        <w:rPr>
          <w:rFonts w:asciiTheme="minorHAnsi" w:hAnsiTheme="minorHAnsi" w:cstheme="minorHAnsi"/>
          <w:b w:val="0"/>
          <w:color w:val="auto"/>
          <w:sz w:val="22"/>
          <w:szCs w:val="22"/>
          <w:lang w:val="en-GB"/>
        </w:rPr>
        <w:t>Policy.</w:t>
      </w:r>
    </w:p>
    <w:p w14:paraId="47E86F93" w14:textId="7CD2B963" w:rsidR="009A67DF" w:rsidRDefault="009A67DF" w:rsidP="00D06094">
      <w:pPr>
        <w:pStyle w:val="Heading1"/>
        <w:rPr>
          <w:rFonts w:asciiTheme="minorHAnsi" w:hAnsiTheme="minorHAnsi" w:cstheme="minorHAnsi"/>
          <w:color w:val="auto"/>
          <w:sz w:val="22"/>
          <w:szCs w:val="22"/>
        </w:rPr>
      </w:pPr>
      <w:bookmarkStart w:id="15" w:name="_Toc493589715"/>
      <w:bookmarkStart w:id="16" w:name="_Toc57622503"/>
    </w:p>
    <w:tbl>
      <w:tblPr>
        <w:tblStyle w:val="TableGrid"/>
        <w:tblW w:w="10490" w:type="dxa"/>
        <w:tblInd w:w="-572" w:type="dxa"/>
        <w:tblLook w:val="04A0" w:firstRow="1" w:lastRow="0" w:firstColumn="1" w:lastColumn="0" w:noHBand="0" w:noVBand="1"/>
      </w:tblPr>
      <w:tblGrid>
        <w:gridCol w:w="567"/>
        <w:gridCol w:w="3261"/>
        <w:gridCol w:w="6662"/>
      </w:tblGrid>
      <w:tr w:rsidR="00C23005" w:rsidRPr="001B463E" w14:paraId="7AB23D16" w14:textId="77777777" w:rsidTr="001C537C">
        <w:tc>
          <w:tcPr>
            <w:tcW w:w="567" w:type="dxa"/>
            <w:shd w:val="clear" w:color="auto" w:fill="D9D9D9" w:themeFill="background1" w:themeFillShade="D9"/>
          </w:tcPr>
          <w:p w14:paraId="4102C932" w14:textId="77777777" w:rsidR="00C23005" w:rsidRPr="001B463E" w:rsidRDefault="00C23005" w:rsidP="00C23005">
            <w:pPr>
              <w:rPr>
                <w:rFonts w:ascii="Calibri" w:hAnsi="Calibri" w:cs="Calibri"/>
                <w:szCs w:val="22"/>
              </w:rPr>
            </w:pPr>
          </w:p>
        </w:tc>
        <w:tc>
          <w:tcPr>
            <w:tcW w:w="3261" w:type="dxa"/>
          </w:tcPr>
          <w:p w14:paraId="22ED4E52" w14:textId="41791264" w:rsidR="00C23005" w:rsidRPr="00691B19" w:rsidRDefault="001B463E" w:rsidP="00801243">
            <w:pPr>
              <w:jc w:val="center"/>
              <w:rPr>
                <w:rFonts w:ascii="Calibri" w:hAnsi="Calibri" w:cs="Calibri"/>
                <w:b/>
                <w:bCs/>
                <w:szCs w:val="22"/>
              </w:rPr>
            </w:pPr>
            <w:r w:rsidRPr="00691B19">
              <w:rPr>
                <w:rFonts w:ascii="Calibri" w:hAnsi="Calibri" w:cs="Calibri"/>
                <w:b/>
                <w:bCs/>
                <w:szCs w:val="22"/>
              </w:rPr>
              <w:t>Equality Objective</w:t>
            </w:r>
          </w:p>
        </w:tc>
        <w:tc>
          <w:tcPr>
            <w:tcW w:w="6662" w:type="dxa"/>
          </w:tcPr>
          <w:p w14:paraId="04E25A63" w14:textId="008868F4" w:rsidR="00C23005" w:rsidRPr="00691B19" w:rsidRDefault="00BD2B32" w:rsidP="00801243">
            <w:pPr>
              <w:jc w:val="center"/>
              <w:rPr>
                <w:rFonts w:ascii="Calibri" w:hAnsi="Calibri" w:cs="Calibri"/>
                <w:b/>
                <w:bCs/>
                <w:szCs w:val="22"/>
              </w:rPr>
            </w:pPr>
            <w:r w:rsidRPr="00691B19">
              <w:rPr>
                <w:rFonts w:ascii="Calibri" w:hAnsi="Calibri" w:cs="Calibri"/>
                <w:b/>
                <w:bCs/>
                <w:szCs w:val="22"/>
              </w:rPr>
              <w:t>Equality Plan</w:t>
            </w:r>
          </w:p>
        </w:tc>
      </w:tr>
      <w:tr w:rsidR="00C23005" w:rsidRPr="00BE30CA" w14:paraId="5233CF12" w14:textId="77777777" w:rsidTr="001C537C">
        <w:tc>
          <w:tcPr>
            <w:tcW w:w="567" w:type="dxa"/>
          </w:tcPr>
          <w:p w14:paraId="22DE6CE1" w14:textId="1C3D61E7" w:rsidR="00C23005" w:rsidRPr="00BE30CA" w:rsidRDefault="00BE30CA" w:rsidP="00C23005">
            <w:pPr>
              <w:rPr>
                <w:rFonts w:ascii="Calibri" w:hAnsi="Calibri" w:cs="Calibri"/>
                <w:szCs w:val="22"/>
              </w:rPr>
            </w:pPr>
            <w:r w:rsidRPr="00BE30CA">
              <w:rPr>
                <w:rFonts w:ascii="Calibri" w:hAnsi="Calibri" w:cs="Calibri"/>
                <w:szCs w:val="22"/>
              </w:rPr>
              <w:t>1.</w:t>
            </w:r>
          </w:p>
        </w:tc>
        <w:tc>
          <w:tcPr>
            <w:tcW w:w="3261" w:type="dxa"/>
          </w:tcPr>
          <w:p w14:paraId="4A03BF31" w14:textId="79E193EF" w:rsidR="00C23005" w:rsidRPr="00BE30CA" w:rsidRDefault="00BE30CA" w:rsidP="00C23005">
            <w:pPr>
              <w:rPr>
                <w:rFonts w:ascii="Calibri" w:hAnsi="Calibri" w:cs="Calibri"/>
                <w:szCs w:val="22"/>
              </w:rPr>
            </w:pPr>
            <w:r w:rsidRPr="00BE30CA">
              <w:rPr>
                <w:rFonts w:asciiTheme="minorHAnsi" w:eastAsia="MS Mincho" w:hAnsiTheme="minorHAnsi" w:cstheme="minorHAnsi"/>
                <w:szCs w:val="22"/>
              </w:rPr>
              <w:t>E</w:t>
            </w:r>
            <w:r w:rsidRPr="00097397">
              <w:rPr>
                <w:rFonts w:asciiTheme="minorHAnsi" w:eastAsia="MS Mincho" w:hAnsiTheme="minorHAnsi" w:cstheme="minorHAnsi"/>
                <w:szCs w:val="22"/>
              </w:rPr>
              <w:t>stablishing, maintaining and developing a school culture and ethos</w:t>
            </w:r>
          </w:p>
        </w:tc>
        <w:tc>
          <w:tcPr>
            <w:tcW w:w="6662" w:type="dxa"/>
          </w:tcPr>
          <w:p w14:paraId="43627376" w14:textId="77777777" w:rsidR="00BE30CA" w:rsidRPr="00382D7B" w:rsidRDefault="00BE30CA" w:rsidP="00BE30CA">
            <w:pPr>
              <w:pStyle w:val="Subhead2"/>
              <w:jc w:val="both"/>
              <w:rPr>
                <w:rFonts w:asciiTheme="minorHAnsi" w:hAnsiTheme="minorHAnsi" w:cstheme="minorHAnsi"/>
                <w:szCs w:val="22"/>
                <w:lang w:val="en-GB"/>
              </w:rPr>
            </w:pPr>
            <w:r>
              <w:rPr>
                <w:rFonts w:asciiTheme="minorHAnsi" w:hAnsiTheme="minorHAnsi" w:cstheme="minorHAnsi"/>
                <w:b w:val="0"/>
                <w:color w:val="auto"/>
                <w:sz w:val="22"/>
                <w:szCs w:val="22"/>
              </w:rPr>
              <w:t>Bardwell School</w:t>
            </w:r>
            <w:r w:rsidRPr="006F7A69">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rPr>
              <w:t>has a strong</w:t>
            </w:r>
            <w:r w:rsidRPr="006F7A69">
              <w:rPr>
                <w:rFonts w:asciiTheme="minorHAnsi" w:hAnsiTheme="minorHAnsi" w:cstheme="minorHAnsi"/>
                <w:b w:val="0"/>
                <w:color w:val="auto"/>
                <w:sz w:val="22"/>
                <w:szCs w:val="22"/>
              </w:rPr>
              <w:t xml:space="preserve"> consistent approach to behaviour</w:t>
            </w:r>
            <w:r>
              <w:rPr>
                <w:rFonts w:asciiTheme="minorHAnsi" w:hAnsiTheme="minorHAnsi" w:cstheme="minorHAnsi"/>
                <w:b w:val="0"/>
                <w:color w:val="auto"/>
                <w:sz w:val="22"/>
                <w:szCs w:val="22"/>
              </w:rPr>
              <w:t xml:space="preserve">. </w:t>
            </w:r>
            <w:r>
              <w:rPr>
                <w:rFonts w:asciiTheme="minorHAnsi" w:hAnsiTheme="minorHAnsi" w:cstheme="minorHAnsi"/>
                <w:b w:val="0"/>
                <w:color w:val="auto"/>
                <w:sz w:val="22"/>
                <w:szCs w:val="22"/>
                <w:lang w:val="en-GB"/>
              </w:rPr>
              <w:t>W</w:t>
            </w:r>
            <w:r w:rsidRPr="003C1884">
              <w:rPr>
                <w:rFonts w:asciiTheme="minorHAnsi" w:hAnsiTheme="minorHAnsi" w:cstheme="minorHAnsi"/>
                <w:b w:val="0"/>
                <w:color w:val="auto"/>
                <w:sz w:val="22"/>
                <w:szCs w:val="22"/>
                <w:lang w:val="en-GB"/>
              </w:rPr>
              <w:t>e expect all members of the school community to celebrate pupils’ success and achievements and to recognise the importance of positive shared values about behaviour. In order to ensure that all staff working in the school adopt a common approach towards pupils’ behaviour whole school training communicating this policy, is delivered annually.</w:t>
            </w:r>
            <w:r>
              <w:rPr>
                <w:rFonts w:asciiTheme="minorHAnsi" w:hAnsiTheme="minorHAnsi" w:cstheme="minorHAnsi"/>
                <w:b w:val="0"/>
                <w:color w:val="auto"/>
                <w:sz w:val="22"/>
                <w:szCs w:val="22"/>
                <w:lang w:val="en-GB"/>
              </w:rPr>
              <w:t xml:space="preserve"> </w:t>
            </w:r>
            <w:r w:rsidRPr="00FC7A94">
              <w:rPr>
                <w:rFonts w:asciiTheme="minorHAnsi" w:hAnsiTheme="minorHAnsi" w:cstheme="minorHAnsi"/>
                <w:b w:val="0"/>
                <w:color w:val="auto"/>
                <w:sz w:val="22"/>
                <w:szCs w:val="22"/>
                <w:lang w:val="en-GB"/>
              </w:rPr>
              <w:t xml:space="preserve">We </w:t>
            </w:r>
            <w:r w:rsidRPr="00FC7A94">
              <w:rPr>
                <w:rFonts w:asciiTheme="minorHAnsi" w:hAnsiTheme="minorHAnsi" w:cstheme="minorHAnsi"/>
                <w:b w:val="0"/>
                <w:color w:val="auto"/>
                <w:sz w:val="22"/>
                <w:szCs w:val="22"/>
                <w:lang w:val="en-GB"/>
              </w:rPr>
              <w:lastRenderedPageBreak/>
              <w:t xml:space="preserve">believe in encouraging pupils to develop all their positive abilities and qualities; this includes </w:t>
            </w:r>
            <w:r w:rsidRPr="00382D7B">
              <w:rPr>
                <w:rFonts w:asciiTheme="minorHAnsi" w:hAnsiTheme="minorHAnsi" w:cstheme="minorHAnsi"/>
                <w:b w:val="0"/>
                <w:color w:val="auto"/>
                <w:sz w:val="22"/>
                <w:szCs w:val="22"/>
                <w:lang w:val="en-GB"/>
              </w:rPr>
              <w:t>helping pupils learn to behave in positive ways.</w:t>
            </w:r>
            <w:r w:rsidRPr="006F7A69">
              <w:rPr>
                <w:rFonts w:asciiTheme="minorHAnsi" w:hAnsiTheme="minorHAnsi" w:cstheme="minorHAnsi"/>
                <w:b w:val="0"/>
                <w:color w:val="auto"/>
                <w:sz w:val="22"/>
                <w:szCs w:val="22"/>
              </w:rPr>
              <w:t xml:space="preserve"> Staff and students work together to create a school community which is caring and respectful, regardless of special need, disability, gender, faith, race, religion and diversity. </w:t>
            </w:r>
            <w:r w:rsidRPr="00382D7B">
              <w:rPr>
                <w:rFonts w:asciiTheme="minorHAnsi" w:hAnsiTheme="minorHAnsi" w:cstheme="minorHAnsi"/>
                <w:b w:val="0"/>
                <w:color w:val="auto"/>
                <w:sz w:val="22"/>
                <w:szCs w:val="22"/>
              </w:rPr>
              <w:t>Bardwell School</w:t>
            </w:r>
            <w:r w:rsidRPr="006F7A69">
              <w:rPr>
                <w:rFonts w:asciiTheme="minorHAnsi" w:hAnsiTheme="minorHAnsi" w:cstheme="minorHAnsi"/>
                <w:b w:val="0"/>
                <w:color w:val="auto"/>
                <w:sz w:val="22"/>
                <w:szCs w:val="22"/>
              </w:rPr>
              <w:t xml:space="preserve"> seeks to celebrate student achievement</w:t>
            </w:r>
            <w:r w:rsidRPr="00382D7B">
              <w:rPr>
                <w:rFonts w:asciiTheme="minorHAnsi" w:hAnsiTheme="minorHAnsi" w:cstheme="minorHAnsi"/>
                <w:b w:val="0"/>
                <w:color w:val="auto"/>
                <w:sz w:val="22"/>
                <w:szCs w:val="22"/>
              </w:rPr>
              <w:t>s</w:t>
            </w:r>
            <w:r w:rsidRPr="006F7A69">
              <w:rPr>
                <w:rFonts w:asciiTheme="minorHAnsi" w:hAnsiTheme="minorHAnsi" w:cstheme="minorHAnsi"/>
                <w:b w:val="0"/>
                <w:color w:val="auto"/>
                <w:sz w:val="22"/>
                <w:szCs w:val="22"/>
              </w:rPr>
              <w:t xml:space="preserve">; </w:t>
            </w:r>
            <w:r w:rsidRPr="00382D7B">
              <w:rPr>
                <w:rFonts w:asciiTheme="minorHAnsi" w:hAnsiTheme="minorHAnsi" w:cstheme="minorHAnsi"/>
                <w:b w:val="0"/>
                <w:color w:val="auto"/>
                <w:sz w:val="22"/>
                <w:szCs w:val="22"/>
                <w:lang w:val="en-GB"/>
              </w:rPr>
              <w:t xml:space="preserve">we believe that our students are unique individuals whose qualities, personalities and achievements will be celebrated. Bardwell School </w:t>
            </w:r>
            <w:r w:rsidRPr="00B334ED">
              <w:rPr>
                <w:rFonts w:asciiTheme="minorHAnsi" w:hAnsiTheme="minorHAnsi" w:cstheme="minorHAnsi"/>
                <w:b w:val="0"/>
                <w:color w:val="auto"/>
                <w:sz w:val="22"/>
                <w:szCs w:val="22"/>
                <w:lang w:val="en-GB"/>
              </w:rPr>
              <w:t>celebrate personal qualities and attributes</w:t>
            </w:r>
            <w:r w:rsidRPr="00382D7B">
              <w:rPr>
                <w:rFonts w:asciiTheme="minorHAnsi" w:hAnsiTheme="minorHAnsi" w:cstheme="minorHAnsi"/>
                <w:b w:val="0"/>
                <w:color w:val="auto"/>
                <w:sz w:val="22"/>
                <w:szCs w:val="22"/>
                <w:lang w:val="en-GB"/>
              </w:rPr>
              <w:t xml:space="preserve">; </w:t>
            </w:r>
            <w:r w:rsidRPr="00B334ED">
              <w:rPr>
                <w:rFonts w:asciiTheme="minorHAnsi" w:hAnsiTheme="minorHAnsi" w:cstheme="minorHAnsi"/>
                <w:b w:val="0"/>
                <w:color w:val="auto"/>
                <w:sz w:val="22"/>
                <w:szCs w:val="22"/>
                <w:lang w:val="en-GB"/>
              </w:rPr>
              <w:t>encourage students to express themselves</w:t>
            </w:r>
            <w:r w:rsidRPr="00382D7B">
              <w:rPr>
                <w:rFonts w:asciiTheme="minorHAnsi" w:hAnsiTheme="minorHAnsi" w:cstheme="minorHAnsi"/>
                <w:b w:val="0"/>
                <w:color w:val="auto"/>
                <w:sz w:val="22"/>
                <w:szCs w:val="22"/>
                <w:lang w:val="en-GB"/>
              </w:rPr>
              <w:t xml:space="preserve">; </w:t>
            </w:r>
            <w:r w:rsidRPr="00B334ED">
              <w:rPr>
                <w:rFonts w:asciiTheme="minorHAnsi" w:hAnsiTheme="minorHAnsi" w:cstheme="minorHAnsi"/>
                <w:b w:val="0"/>
                <w:color w:val="auto"/>
                <w:sz w:val="22"/>
                <w:szCs w:val="22"/>
                <w:lang w:val="en-GB"/>
              </w:rPr>
              <w:t>share achievements with their peers and the wider school community.</w:t>
            </w:r>
            <w:r w:rsidRPr="00382D7B">
              <w:rPr>
                <w:rFonts w:asciiTheme="minorHAnsi" w:hAnsiTheme="minorHAnsi" w:cstheme="minorHAnsi"/>
                <w:b w:val="0"/>
                <w:color w:val="auto"/>
                <w:sz w:val="22"/>
                <w:szCs w:val="22"/>
                <w:lang w:val="en-GB"/>
              </w:rPr>
              <w:t xml:space="preserve"> </w:t>
            </w:r>
            <w:r w:rsidRPr="00382D7B">
              <w:rPr>
                <w:rFonts w:asciiTheme="minorHAnsi" w:hAnsiTheme="minorHAnsi" w:cstheme="minorHAnsi"/>
                <w:b w:val="0"/>
                <w:color w:val="auto"/>
                <w:sz w:val="22"/>
                <w:szCs w:val="22"/>
              </w:rPr>
              <w:t>Bardwell School</w:t>
            </w:r>
            <w:r w:rsidRPr="006F7A69">
              <w:rPr>
                <w:rFonts w:asciiTheme="minorHAnsi" w:hAnsiTheme="minorHAnsi" w:cstheme="minorHAnsi"/>
                <w:b w:val="0"/>
                <w:color w:val="auto"/>
                <w:sz w:val="22"/>
                <w:szCs w:val="22"/>
              </w:rPr>
              <w:t xml:space="preserve"> involves parents, carers and key stakeholders through regular meetings, and daily/weekly contact to discuss progress and attainment. </w:t>
            </w:r>
            <w:r w:rsidRPr="00382D7B">
              <w:rPr>
                <w:rFonts w:asciiTheme="minorHAnsi" w:hAnsiTheme="minorHAnsi" w:cstheme="minorHAnsi"/>
                <w:b w:val="0"/>
                <w:color w:val="auto"/>
                <w:sz w:val="22"/>
                <w:szCs w:val="22"/>
              </w:rPr>
              <w:t>Bardwell School</w:t>
            </w:r>
            <w:r w:rsidRPr="006F7A69">
              <w:rPr>
                <w:rFonts w:asciiTheme="minorHAnsi" w:hAnsiTheme="minorHAnsi" w:cstheme="minorHAnsi"/>
                <w:b w:val="0"/>
                <w:color w:val="auto"/>
                <w:sz w:val="22"/>
                <w:szCs w:val="22"/>
              </w:rPr>
              <w:t xml:space="preserve"> places great emphasis on the celebration and equality through the curriculum. </w:t>
            </w:r>
          </w:p>
          <w:p w14:paraId="0CCA9145" w14:textId="77777777" w:rsidR="00C23005" w:rsidRPr="00BE30CA" w:rsidRDefault="00C23005" w:rsidP="00C23005">
            <w:pPr>
              <w:rPr>
                <w:rFonts w:ascii="Calibri" w:hAnsi="Calibri" w:cs="Calibri"/>
                <w:szCs w:val="22"/>
              </w:rPr>
            </w:pPr>
          </w:p>
        </w:tc>
      </w:tr>
      <w:tr w:rsidR="00C23005" w:rsidRPr="001B463E" w14:paraId="6B8E3E31" w14:textId="77777777" w:rsidTr="001C537C">
        <w:tc>
          <w:tcPr>
            <w:tcW w:w="567" w:type="dxa"/>
          </w:tcPr>
          <w:p w14:paraId="289BB890" w14:textId="508C4E5D" w:rsidR="00C23005" w:rsidRPr="001B463E" w:rsidRDefault="00AF2F4D" w:rsidP="00C23005">
            <w:pPr>
              <w:rPr>
                <w:rFonts w:ascii="Calibri" w:hAnsi="Calibri" w:cs="Calibri"/>
                <w:szCs w:val="22"/>
              </w:rPr>
            </w:pPr>
            <w:r>
              <w:rPr>
                <w:rFonts w:ascii="Calibri" w:hAnsi="Calibri" w:cs="Calibri"/>
                <w:szCs w:val="22"/>
              </w:rPr>
              <w:lastRenderedPageBreak/>
              <w:t>2.</w:t>
            </w:r>
          </w:p>
        </w:tc>
        <w:tc>
          <w:tcPr>
            <w:tcW w:w="3261" w:type="dxa"/>
          </w:tcPr>
          <w:p w14:paraId="790429AD" w14:textId="493BD276" w:rsidR="00C23005" w:rsidRPr="001B463E" w:rsidRDefault="004664C4" w:rsidP="00C23005">
            <w:pPr>
              <w:rPr>
                <w:rFonts w:ascii="Calibri" w:hAnsi="Calibri" w:cs="Calibri"/>
                <w:szCs w:val="22"/>
              </w:rPr>
            </w:pPr>
            <w:r w:rsidRPr="005108DA">
              <w:rPr>
                <w:rFonts w:asciiTheme="minorHAnsi" w:eastAsia="MS Mincho" w:hAnsiTheme="minorHAnsi" w:cstheme="minorHAnsi"/>
                <w:bCs/>
                <w:szCs w:val="22"/>
              </w:rPr>
              <w:t>Preventing and dealing effectively with bullying and harassment</w:t>
            </w:r>
          </w:p>
        </w:tc>
        <w:tc>
          <w:tcPr>
            <w:tcW w:w="6662" w:type="dxa"/>
          </w:tcPr>
          <w:p w14:paraId="0BB3B3AD" w14:textId="77777777" w:rsidR="004664C4" w:rsidRPr="005108DA" w:rsidRDefault="004664C4" w:rsidP="004664C4">
            <w:pPr>
              <w:pStyle w:val="Subhead2"/>
              <w:jc w:val="both"/>
              <w:rPr>
                <w:rFonts w:asciiTheme="minorHAnsi" w:hAnsiTheme="minorHAnsi" w:cstheme="minorHAnsi"/>
                <w:b w:val="0"/>
                <w:bCs/>
                <w:color w:val="auto"/>
                <w:sz w:val="22"/>
                <w:szCs w:val="22"/>
                <w:lang w:val="en-GB"/>
              </w:rPr>
            </w:pPr>
            <w:r>
              <w:rPr>
                <w:rFonts w:asciiTheme="minorHAnsi" w:hAnsiTheme="minorHAnsi" w:cstheme="minorHAnsi"/>
                <w:b w:val="0"/>
                <w:bCs/>
                <w:color w:val="auto"/>
                <w:sz w:val="22"/>
                <w:szCs w:val="22"/>
                <w:lang w:val="en-GB"/>
              </w:rPr>
              <w:t xml:space="preserve">Bardwell School </w:t>
            </w:r>
            <w:r w:rsidRPr="005108DA">
              <w:rPr>
                <w:rFonts w:asciiTheme="minorHAnsi" w:hAnsiTheme="minorHAnsi" w:cstheme="minorHAnsi"/>
                <w:b w:val="0"/>
                <w:bCs/>
                <w:color w:val="auto"/>
                <w:sz w:val="22"/>
                <w:szCs w:val="22"/>
                <w:lang w:val="en-GB"/>
              </w:rPr>
              <w:t xml:space="preserve">has clear procedures and policies to deal with bullying and harassment. All students are aware that any incidents of bullying and harassment will be dealt with in accordance with the academy’s policies. Incidents are reported and addressed through the </w:t>
            </w:r>
            <w:r>
              <w:rPr>
                <w:rFonts w:asciiTheme="minorHAnsi" w:hAnsiTheme="minorHAnsi" w:cstheme="minorHAnsi"/>
                <w:b w:val="0"/>
                <w:bCs/>
                <w:color w:val="auto"/>
                <w:sz w:val="22"/>
                <w:szCs w:val="22"/>
                <w:lang w:val="en-GB"/>
              </w:rPr>
              <w:t>Senior Leadership Team</w:t>
            </w:r>
            <w:r w:rsidRPr="005108DA">
              <w:rPr>
                <w:rFonts w:asciiTheme="minorHAnsi" w:hAnsiTheme="minorHAnsi" w:cstheme="minorHAnsi"/>
                <w:b w:val="0"/>
                <w:bCs/>
                <w:color w:val="auto"/>
                <w:sz w:val="22"/>
                <w:szCs w:val="22"/>
                <w:lang w:val="en-GB"/>
              </w:rPr>
              <w:t xml:space="preserve">, with records and incidents analysed to track any bullying trends. Incidents of a racial nature are reported to the Senior Leadership Team immediately. The academy has strong links with the Schools Police Liaison Officer who is available to offer guidance and support with a range of anti-social behaviours e.g. racial discrimination. All racial incidents are reported termly to the Gallery Trust Board of Trustees. </w:t>
            </w:r>
          </w:p>
          <w:p w14:paraId="2FBFC8FC" w14:textId="77777777" w:rsidR="00C23005" w:rsidRPr="001B463E" w:rsidRDefault="00C23005" w:rsidP="00C23005">
            <w:pPr>
              <w:rPr>
                <w:rFonts w:ascii="Calibri" w:hAnsi="Calibri" w:cs="Calibri"/>
                <w:szCs w:val="22"/>
              </w:rPr>
            </w:pPr>
          </w:p>
        </w:tc>
      </w:tr>
      <w:tr w:rsidR="00C23005" w:rsidRPr="001B463E" w14:paraId="3381D9E2" w14:textId="77777777" w:rsidTr="001C537C">
        <w:tc>
          <w:tcPr>
            <w:tcW w:w="567" w:type="dxa"/>
          </w:tcPr>
          <w:p w14:paraId="4AF4C50D" w14:textId="7195093B" w:rsidR="00C23005" w:rsidRPr="001B463E" w:rsidRDefault="006455E1" w:rsidP="00C23005">
            <w:pPr>
              <w:rPr>
                <w:rFonts w:ascii="Calibri" w:hAnsi="Calibri" w:cs="Calibri"/>
                <w:szCs w:val="22"/>
              </w:rPr>
            </w:pPr>
            <w:r>
              <w:rPr>
                <w:rFonts w:ascii="Calibri" w:hAnsi="Calibri" w:cs="Calibri"/>
                <w:szCs w:val="22"/>
              </w:rPr>
              <w:t xml:space="preserve">3. </w:t>
            </w:r>
          </w:p>
        </w:tc>
        <w:tc>
          <w:tcPr>
            <w:tcW w:w="3261" w:type="dxa"/>
          </w:tcPr>
          <w:p w14:paraId="045C4203" w14:textId="77777777" w:rsidR="006455E1" w:rsidRPr="006455E1" w:rsidRDefault="006455E1" w:rsidP="006455E1">
            <w:pPr>
              <w:rPr>
                <w:rFonts w:ascii="Calibri" w:hAnsi="Calibri" w:cs="Calibri"/>
                <w:szCs w:val="22"/>
              </w:rPr>
            </w:pPr>
            <w:r w:rsidRPr="006455E1">
              <w:rPr>
                <w:rFonts w:ascii="Calibri" w:hAnsi="Calibri" w:cs="Calibri"/>
                <w:szCs w:val="22"/>
              </w:rPr>
              <w:t xml:space="preserve">Listening to students, staff, parents and others </w:t>
            </w:r>
          </w:p>
          <w:p w14:paraId="2B386941" w14:textId="77777777" w:rsidR="00C23005" w:rsidRPr="001B463E" w:rsidRDefault="00C23005" w:rsidP="00C23005">
            <w:pPr>
              <w:rPr>
                <w:rFonts w:ascii="Calibri" w:hAnsi="Calibri" w:cs="Calibri"/>
                <w:szCs w:val="22"/>
              </w:rPr>
            </w:pPr>
          </w:p>
        </w:tc>
        <w:tc>
          <w:tcPr>
            <w:tcW w:w="6662" w:type="dxa"/>
          </w:tcPr>
          <w:p w14:paraId="05CE3FC8" w14:textId="43823711" w:rsidR="008F49BD" w:rsidRPr="008F49BD" w:rsidRDefault="008F49BD" w:rsidP="008F49BD">
            <w:pPr>
              <w:jc w:val="both"/>
              <w:rPr>
                <w:rFonts w:ascii="Calibri" w:hAnsi="Calibri" w:cs="Calibri"/>
                <w:szCs w:val="22"/>
              </w:rPr>
            </w:pPr>
            <w:r w:rsidRPr="008F49BD">
              <w:rPr>
                <w:rFonts w:ascii="Calibri" w:hAnsi="Calibri" w:cs="Calibri"/>
                <w:szCs w:val="22"/>
              </w:rPr>
              <w:t xml:space="preserve">The school welcomes the voice of students, staff and stakeholders. Senior staff are available daily from 8.00 am onwards to listen to staff concerns and to answer questions. Senior teaching staff are available to listen to students throughout the school week, including at lunchtime. The Student Council meets regularly to air concerns and so the school can consult the group on activities and proposals. The views of parents are sought through annual </w:t>
            </w:r>
            <w:r w:rsidRPr="008F49BD">
              <w:rPr>
                <w:rFonts w:ascii="Calibri" w:hAnsi="Calibri" w:cs="Calibri"/>
                <w:szCs w:val="22"/>
              </w:rPr>
              <w:t>review meetings</w:t>
            </w:r>
            <w:r w:rsidRPr="008F49BD">
              <w:rPr>
                <w:rFonts w:ascii="Calibri" w:hAnsi="Calibri" w:cs="Calibri"/>
                <w:szCs w:val="22"/>
              </w:rPr>
              <w:t xml:space="preserve"> meet the team, </w:t>
            </w:r>
            <w:r w:rsidR="008163B9" w:rsidRPr="008F49BD">
              <w:rPr>
                <w:rFonts w:ascii="Calibri" w:hAnsi="Calibri" w:cs="Calibri"/>
                <w:szCs w:val="22"/>
              </w:rPr>
              <w:t>parents’</w:t>
            </w:r>
            <w:r w:rsidRPr="008F49BD">
              <w:rPr>
                <w:rFonts w:ascii="Calibri" w:hAnsi="Calibri" w:cs="Calibri"/>
                <w:szCs w:val="22"/>
              </w:rPr>
              <w:t xml:space="preserve"> evenings and through informal consultation. All staff have a line manager with whom they can discuss issues and concerns. The school takes a consultative approach, ensuring equality of voice to all. </w:t>
            </w:r>
          </w:p>
          <w:p w14:paraId="2E2A9AD0" w14:textId="260CE745" w:rsidR="00C23005" w:rsidRPr="001B463E" w:rsidRDefault="00C23005" w:rsidP="00C23005">
            <w:pPr>
              <w:rPr>
                <w:rFonts w:ascii="Calibri" w:hAnsi="Calibri" w:cs="Calibri"/>
                <w:szCs w:val="22"/>
              </w:rPr>
            </w:pPr>
          </w:p>
        </w:tc>
      </w:tr>
      <w:tr w:rsidR="00C23005" w:rsidRPr="001B463E" w14:paraId="0CCE4368" w14:textId="77777777" w:rsidTr="001C537C">
        <w:tc>
          <w:tcPr>
            <w:tcW w:w="567" w:type="dxa"/>
          </w:tcPr>
          <w:p w14:paraId="17906F0C" w14:textId="07490B1D" w:rsidR="00C23005" w:rsidRPr="001B463E" w:rsidRDefault="00D6755B" w:rsidP="00C23005">
            <w:pPr>
              <w:rPr>
                <w:rFonts w:ascii="Calibri" w:hAnsi="Calibri" w:cs="Calibri"/>
                <w:szCs w:val="22"/>
              </w:rPr>
            </w:pPr>
            <w:r>
              <w:rPr>
                <w:rFonts w:ascii="Calibri" w:hAnsi="Calibri" w:cs="Calibri"/>
                <w:szCs w:val="22"/>
              </w:rPr>
              <w:t>4.</w:t>
            </w:r>
          </w:p>
        </w:tc>
        <w:tc>
          <w:tcPr>
            <w:tcW w:w="3261" w:type="dxa"/>
          </w:tcPr>
          <w:p w14:paraId="3270A9A0" w14:textId="77777777" w:rsidR="00D6755B" w:rsidRPr="00D6755B" w:rsidRDefault="00D6755B" w:rsidP="00D6755B">
            <w:pPr>
              <w:rPr>
                <w:rFonts w:ascii="Calibri" w:hAnsi="Calibri" w:cs="Calibri"/>
                <w:szCs w:val="22"/>
              </w:rPr>
            </w:pPr>
            <w:r w:rsidRPr="00D6755B">
              <w:rPr>
                <w:rFonts w:ascii="Calibri" w:hAnsi="Calibri" w:cs="Calibri"/>
                <w:szCs w:val="22"/>
              </w:rPr>
              <w:t xml:space="preserve">Equalising opportunities </w:t>
            </w:r>
          </w:p>
          <w:p w14:paraId="1B00DED4" w14:textId="77777777" w:rsidR="00C23005" w:rsidRPr="001B463E" w:rsidRDefault="00C23005" w:rsidP="00C23005">
            <w:pPr>
              <w:rPr>
                <w:rFonts w:ascii="Calibri" w:hAnsi="Calibri" w:cs="Calibri"/>
                <w:szCs w:val="22"/>
              </w:rPr>
            </w:pPr>
          </w:p>
        </w:tc>
        <w:tc>
          <w:tcPr>
            <w:tcW w:w="6662" w:type="dxa"/>
          </w:tcPr>
          <w:p w14:paraId="0B7118BA" w14:textId="557730B1" w:rsidR="00C23005" w:rsidRPr="001B463E" w:rsidRDefault="008163B9" w:rsidP="008163B9">
            <w:pPr>
              <w:jc w:val="both"/>
              <w:rPr>
                <w:rFonts w:ascii="Calibri" w:hAnsi="Calibri" w:cs="Calibri"/>
                <w:szCs w:val="22"/>
              </w:rPr>
            </w:pPr>
            <w:r w:rsidRPr="008163B9">
              <w:rPr>
                <w:rFonts w:ascii="Calibri" w:hAnsi="Calibri" w:cs="Calibri"/>
                <w:szCs w:val="22"/>
              </w:rPr>
              <w:t xml:space="preserve">The school recognises that the socio-economic profile of some students could potentially reduce their ability to access opportunities. The school has a charging policy in place and ensures that contributions to fund activities and trips are voluntary. No child is precluded from accessing an opportunity because of financial pressures. The school in some circumstances funds students to access activities and takes a flexible approach to payment, for example offering staggered payment plans. Emphasis is placed on offering </w:t>
            </w:r>
            <w:r w:rsidR="00994DEE" w:rsidRPr="008163B9">
              <w:rPr>
                <w:rFonts w:ascii="Calibri" w:hAnsi="Calibri" w:cs="Calibri"/>
                <w:szCs w:val="22"/>
              </w:rPr>
              <w:t>students’</w:t>
            </w:r>
            <w:r w:rsidRPr="008163B9">
              <w:rPr>
                <w:rFonts w:ascii="Calibri" w:hAnsi="Calibri" w:cs="Calibri"/>
                <w:szCs w:val="22"/>
              </w:rPr>
              <w:t xml:space="preserve"> opportunities which may not be available to them from any other source: for </w:t>
            </w:r>
            <w:r w:rsidR="00994DEE" w:rsidRPr="008163B9">
              <w:rPr>
                <w:rFonts w:ascii="Calibri" w:hAnsi="Calibri" w:cs="Calibri"/>
                <w:szCs w:val="22"/>
              </w:rPr>
              <w:t>example,</w:t>
            </w:r>
            <w:r w:rsidRPr="008163B9">
              <w:rPr>
                <w:rFonts w:ascii="Calibri" w:hAnsi="Calibri" w:cs="Calibri"/>
                <w:szCs w:val="22"/>
              </w:rPr>
              <w:t xml:space="preserve"> theatre visits, sporting activities, the performance of Shakespeare and choral singing in theatres and samba and opera workshops and performances. The promotion of independence skills, such as cooking, and independent travel, are a key part of the school’s offer. While the school has a school uniform, the requirements are minimal and do not include expensive items such as blazers etc. </w:t>
            </w:r>
          </w:p>
        </w:tc>
      </w:tr>
      <w:tr w:rsidR="002905A5" w:rsidRPr="001B463E" w14:paraId="70AF9743" w14:textId="77777777" w:rsidTr="001C537C">
        <w:tc>
          <w:tcPr>
            <w:tcW w:w="567" w:type="dxa"/>
          </w:tcPr>
          <w:p w14:paraId="6D9F1ED9" w14:textId="0CCFF9B7" w:rsidR="002905A5" w:rsidRDefault="002905A5" w:rsidP="00C23005">
            <w:pPr>
              <w:rPr>
                <w:rFonts w:ascii="Calibri" w:hAnsi="Calibri" w:cs="Calibri"/>
                <w:szCs w:val="22"/>
              </w:rPr>
            </w:pPr>
            <w:r>
              <w:rPr>
                <w:rFonts w:ascii="Calibri" w:hAnsi="Calibri" w:cs="Calibri"/>
                <w:szCs w:val="22"/>
              </w:rPr>
              <w:lastRenderedPageBreak/>
              <w:t xml:space="preserve">5. </w:t>
            </w:r>
          </w:p>
        </w:tc>
        <w:tc>
          <w:tcPr>
            <w:tcW w:w="3261" w:type="dxa"/>
          </w:tcPr>
          <w:p w14:paraId="0C6F4A85" w14:textId="6129B6BD" w:rsidR="002905A5" w:rsidRPr="002905A5" w:rsidRDefault="002905A5" w:rsidP="00D6755B">
            <w:pPr>
              <w:rPr>
                <w:rFonts w:ascii="Calibri" w:hAnsi="Calibri" w:cs="Calibri"/>
                <w:szCs w:val="22"/>
              </w:rPr>
            </w:pPr>
            <w:r w:rsidRPr="002905A5">
              <w:rPr>
                <w:rFonts w:ascii="Calibri" w:hAnsi="Calibri" w:cs="Calibri"/>
                <w:szCs w:val="22"/>
              </w:rPr>
              <w:t xml:space="preserve">Informing and involving parents and carers </w:t>
            </w:r>
          </w:p>
        </w:tc>
        <w:tc>
          <w:tcPr>
            <w:tcW w:w="6662" w:type="dxa"/>
          </w:tcPr>
          <w:p w14:paraId="455C5C3D" w14:textId="6782DDFB" w:rsidR="001861F0" w:rsidRPr="001861F0" w:rsidRDefault="001861F0" w:rsidP="001861F0">
            <w:pPr>
              <w:jc w:val="both"/>
              <w:rPr>
                <w:rFonts w:ascii="Calibri" w:hAnsi="Calibri" w:cs="Calibri"/>
                <w:szCs w:val="22"/>
              </w:rPr>
            </w:pPr>
            <w:r w:rsidRPr="001861F0">
              <w:rPr>
                <w:rFonts w:ascii="Calibri" w:hAnsi="Calibri" w:cs="Calibri"/>
                <w:szCs w:val="22"/>
              </w:rPr>
              <w:t xml:space="preserve">The school tailors its communications with parents in order to meet their needs. Communication channels include home school diaries, telephone and email contact and face to face meetings. The main communication system is through </w:t>
            </w:r>
            <w:proofErr w:type="spellStart"/>
            <w:r w:rsidRPr="001861F0">
              <w:rPr>
                <w:rFonts w:ascii="Calibri" w:hAnsi="Calibri" w:cs="Calibri"/>
                <w:szCs w:val="22"/>
              </w:rPr>
              <w:t>Parentmail</w:t>
            </w:r>
            <w:proofErr w:type="spellEnd"/>
            <w:r w:rsidR="00B9775C">
              <w:rPr>
                <w:rFonts w:ascii="Calibri" w:hAnsi="Calibri" w:cs="Calibri"/>
                <w:szCs w:val="22"/>
              </w:rPr>
              <w:t xml:space="preserve"> and Multi-me</w:t>
            </w:r>
            <w:r w:rsidRPr="001861F0">
              <w:rPr>
                <w:rFonts w:ascii="Calibri" w:hAnsi="Calibri" w:cs="Calibri"/>
                <w:szCs w:val="22"/>
              </w:rPr>
              <w:t xml:space="preserve">, which offer parents/carers further opportunities to access information promptly. The school caters for any special needs that parents/carers have by adapting the method of contact. School also adapts information for parents who have English as an additional language and organises translators for those who need them. Parents are welcomed into the school, both formally through regular, scheduled meetings, and through informal meetings. An effort is made to accommodate parents through the arrangement of meetings at times to suit their commitments, and meetings are frequently re-arranged to meet needs. </w:t>
            </w:r>
          </w:p>
          <w:p w14:paraId="034B6A74" w14:textId="77777777" w:rsidR="001861F0" w:rsidRPr="001861F0" w:rsidRDefault="001861F0" w:rsidP="001861F0">
            <w:pPr>
              <w:jc w:val="both"/>
              <w:rPr>
                <w:rFonts w:ascii="Calibri" w:hAnsi="Calibri" w:cs="Calibri"/>
                <w:szCs w:val="22"/>
              </w:rPr>
            </w:pPr>
            <w:r w:rsidRPr="001861F0">
              <w:rPr>
                <w:rFonts w:ascii="Calibri" w:hAnsi="Calibri" w:cs="Calibri"/>
                <w:szCs w:val="22"/>
              </w:rPr>
              <w:t xml:space="preserve">Early Years teams visit parents in their own home to aid transition. If parents need us to hold meetings in their house, we will facilitate that. </w:t>
            </w:r>
          </w:p>
          <w:p w14:paraId="10E8FC30" w14:textId="08650BDD" w:rsidR="00745089" w:rsidRPr="00745089" w:rsidRDefault="00745089" w:rsidP="00745089">
            <w:pPr>
              <w:jc w:val="both"/>
              <w:rPr>
                <w:rFonts w:ascii="Calibri" w:hAnsi="Calibri" w:cs="Calibri"/>
                <w:szCs w:val="22"/>
              </w:rPr>
            </w:pPr>
            <w:r>
              <w:rPr>
                <w:rFonts w:ascii="Calibri" w:hAnsi="Calibri" w:cs="Calibri"/>
                <w:szCs w:val="22"/>
              </w:rPr>
              <w:t xml:space="preserve">If </w:t>
            </w:r>
            <w:r w:rsidRPr="00745089">
              <w:rPr>
                <w:rFonts w:ascii="Calibri" w:hAnsi="Calibri" w:cs="Calibri"/>
                <w:szCs w:val="22"/>
              </w:rPr>
              <w:t xml:space="preserve">this is deemed to be supportive. Parents/carers </w:t>
            </w:r>
            <w:r w:rsidR="00162818">
              <w:rPr>
                <w:rFonts w:ascii="Calibri" w:hAnsi="Calibri" w:cs="Calibri"/>
                <w:szCs w:val="22"/>
              </w:rPr>
              <w:t>can invite</w:t>
            </w:r>
            <w:r w:rsidRPr="00745089">
              <w:rPr>
                <w:rFonts w:ascii="Calibri" w:hAnsi="Calibri" w:cs="Calibri"/>
                <w:szCs w:val="22"/>
              </w:rPr>
              <w:t xml:space="preserve"> friends and supporters to meetings if they wish. The </w:t>
            </w:r>
            <w:proofErr w:type="gramStart"/>
            <w:r w:rsidRPr="00745089">
              <w:rPr>
                <w:rFonts w:ascii="Calibri" w:hAnsi="Calibri" w:cs="Calibri"/>
                <w:szCs w:val="22"/>
              </w:rPr>
              <w:t>school</w:t>
            </w:r>
            <w:r>
              <w:rPr>
                <w:rFonts w:ascii="Calibri" w:hAnsi="Calibri" w:cs="Calibri"/>
                <w:szCs w:val="22"/>
              </w:rPr>
              <w:t xml:space="preserve"> </w:t>
            </w:r>
            <w:r w:rsidRPr="00745089">
              <w:rPr>
                <w:rFonts w:ascii="Calibri" w:hAnsi="Calibri" w:cs="Calibri"/>
                <w:szCs w:val="22"/>
              </w:rPr>
              <w:t>works</w:t>
            </w:r>
            <w:proofErr w:type="gramEnd"/>
            <w:r w:rsidRPr="00745089">
              <w:rPr>
                <w:rFonts w:ascii="Calibri" w:hAnsi="Calibri" w:cs="Calibri"/>
                <w:szCs w:val="22"/>
              </w:rPr>
              <w:t xml:space="preserve"> collaboratively with the organisation SENDIASS and encourages parents/carers to bring supporters with them to meetings. </w:t>
            </w:r>
          </w:p>
          <w:p w14:paraId="551F837F" w14:textId="62346AA2" w:rsidR="00745089" w:rsidRPr="00745089" w:rsidRDefault="00745089" w:rsidP="00745089">
            <w:pPr>
              <w:jc w:val="both"/>
              <w:rPr>
                <w:rFonts w:ascii="Calibri" w:hAnsi="Calibri" w:cs="Calibri"/>
                <w:szCs w:val="22"/>
              </w:rPr>
            </w:pPr>
            <w:r w:rsidRPr="00745089">
              <w:rPr>
                <w:rFonts w:ascii="Calibri" w:hAnsi="Calibri" w:cs="Calibri"/>
                <w:szCs w:val="22"/>
              </w:rPr>
              <w:t xml:space="preserve">Parents have the opportunity to share the celebration of their child’s achievements through </w:t>
            </w:r>
            <w:r w:rsidR="00E27743">
              <w:rPr>
                <w:rFonts w:ascii="Calibri" w:hAnsi="Calibri" w:cs="Calibri"/>
                <w:szCs w:val="22"/>
              </w:rPr>
              <w:t>Multi-me</w:t>
            </w:r>
            <w:r w:rsidRPr="00745089">
              <w:rPr>
                <w:rFonts w:ascii="Calibri" w:hAnsi="Calibri" w:cs="Calibri"/>
                <w:szCs w:val="22"/>
              </w:rPr>
              <w:t>, through newsletter</w:t>
            </w:r>
            <w:r w:rsidR="00E27743">
              <w:rPr>
                <w:rFonts w:ascii="Calibri" w:hAnsi="Calibri" w:cs="Calibri"/>
                <w:szCs w:val="22"/>
              </w:rPr>
              <w:t>s</w:t>
            </w:r>
            <w:r w:rsidRPr="00745089">
              <w:rPr>
                <w:rFonts w:ascii="Calibri" w:hAnsi="Calibri" w:cs="Calibri"/>
                <w:szCs w:val="22"/>
              </w:rPr>
              <w:t xml:space="preserve"> and through assemblies. </w:t>
            </w:r>
          </w:p>
          <w:p w14:paraId="3504729C" w14:textId="77777777" w:rsidR="00745089" w:rsidRPr="00745089" w:rsidRDefault="00745089" w:rsidP="00745089">
            <w:pPr>
              <w:jc w:val="both"/>
              <w:rPr>
                <w:rFonts w:ascii="Calibri" w:hAnsi="Calibri" w:cs="Calibri"/>
                <w:szCs w:val="22"/>
              </w:rPr>
            </w:pPr>
            <w:r w:rsidRPr="00745089">
              <w:rPr>
                <w:rFonts w:ascii="Calibri" w:hAnsi="Calibri" w:cs="Calibri"/>
                <w:szCs w:val="22"/>
              </w:rPr>
              <w:t xml:space="preserve">The home school diary provides daily contact between home and the school team with an account of the day. </w:t>
            </w:r>
          </w:p>
          <w:p w14:paraId="06AD8B7D" w14:textId="77777777" w:rsidR="00745089" w:rsidRPr="00745089" w:rsidRDefault="00745089" w:rsidP="00745089">
            <w:pPr>
              <w:jc w:val="both"/>
              <w:rPr>
                <w:rFonts w:ascii="Calibri" w:hAnsi="Calibri" w:cs="Calibri"/>
                <w:szCs w:val="22"/>
              </w:rPr>
            </w:pPr>
            <w:r w:rsidRPr="00745089">
              <w:rPr>
                <w:rFonts w:ascii="Calibri" w:hAnsi="Calibri" w:cs="Calibri"/>
                <w:szCs w:val="22"/>
              </w:rPr>
              <w:t xml:space="preserve">The school ensures that absent parents receive communications, e.g. school reports, invitations to assemblies, etc. </w:t>
            </w:r>
          </w:p>
          <w:p w14:paraId="248A8225" w14:textId="77777777" w:rsidR="002905A5" w:rsidRPr="008163B9" w:rsidRDefault="002905A5" w:rsidP="008163B9">
            <w:pPr>
              <w:jc w:val="both"/>
              <w:rPr>
                <w:rFonts w:ascii="Calibri" w:hAnsi="Calibri" w:cs="Calibri"/>
                <w:szCs w:val="22"/>
              </w:rPr>
            </w:pPr>
          </w:p>
        </w:tc>
      </w:tr>
      <w:tr w:rsidR="002905A5" w:rsidRPr="001B463E" w14:paraId="5F587285" w14:textId="77777777" w:rsidTr="001C537C">
        <w:tc>
          <w:tcPr>
            <w:tcW w:w="567" w:type="dxa"/>
          </w:tcPr>
          <w:p w14:paraId="3ED7B5E3" w14:textId="6037464D" w:rsidR="002905A5" w:rsidRDefault="002905A5" w:rsidP="00C23005">
            <w:pPr>
              <w:rPr>
                <w:rFonts w:ascii="Calibri" w:hAnsi="Calibri" w:cs="Calibri"/>
                <w:szCs w:val="22"/>
              </w:rPr>
            </w:pPr>
            <w:r>
              <w:rPr>
                <w:rFonts w:ascii="Calibri" w:hAnsi="Calibri" w:cs="Calibri"/>
                <w:szCs w:val="22"/>
              </w:rPr>
              <w:t xml:space="preserve">6. </w:t>
            </w:r>
          </w:p>
        </w:tc>
        <w:tc>
          <w:tcPr>
            <w:tcW w:w="3261" w:type="dxa"/>
          </w:tcPr>
          <w:p w14:paraId="7A5B4373" w14:textId="77777777" w:rsidR="00BC2E2D" w:rsidRPr="00BC2E2D" w:rsidRDefault="00BC2E2D" w:rsidP="00BC2E2D">
            <w:pPr>
              <w:rPr>
                <w:rFonts w:ascii="Calibri" w:hAnsi="Calibri" w:cs="Calibri"/>
                <w:szCs w:val="22"/>
              </w:rPr>
            </w:pPr>
            <w:r w:rsidRPr="00BC2E2D">
              <w:rPr>
                <w:rFonts w:ascii="Calibri" w:hAnsi="Calibri" w:cs="Calibri"/>
                <w:szCs w:val="22"/>
              </w:rPr>
              <w:t xml:space="preserve">Welcoming new students and helping them to settle in, effectively </w:t>
            </w:r>
          </w:p>
          <w:p w14:paraId="7469A3DF" w14:textId="77777777" w:rsidR="002905A5" w:rsidRPr="00D6755B" w:rsidRDefault="002905A5" w:rsidP="00D6755B">
            <w:pPr>
              <w:rPr>
                <w:rFonts w:ascii="Calibri" w:hAnsi="Calibri" w:cs="Calibri"/>
                <w:szCs w:val="22"/>
              </w:rPr>
            </w:pPr>
          </w:p>
        </w:tc>
        <w:tc>
          <w:tcPr>
            <w:tcW w:w="6662" w:type="dxa"/>
          </w:tcPr>
          <w:p w14:paraId="70EEAAD0" w14:textId="77777777" w:rsidR="00BC2E2D" w:rsidRPr="00BC2E2D" w:rsidRDefault="00BC2E2D" w:rsidP="00BC2E2D">
            <w:pPr>
              <w:jc w:val="both"/>
              <w:rPr>
                <w:rFonts w:ascii="Calibri" w:hAnsi="Calibri" w:cs="Calibri"/>
                <w:szCs w:val="22"/>
              </w:rPr>
            </w:pPr>
            <w:r w:rsidRPr="00BC2E2D">
              <w:rPr>
                <w:rFonts w:ascii="Calibri" w:hAnsi="Calibri" w:cs="Calibri"/>
                <w:szCs w:val="22"/>
              </w:rPr>
              <w:t xml:space="preserve">The school ensures that all students have a structured and tailored introduction to the school through a carefully thought-out transition process, which is agreed after discussion with their current provision. Information regarding new students is shared with key staff to ensure that there is a clear understanding of their needs and how best to accommodate them. New students are placed into classes after consideration of their learning and social needs, and the nature of their learning difficulties. </w:t>
            </w:r>
          </w:p>
          <w:p w14:paraId="13C09D1F" w14:textId="16F4FB15" w:rsidR="00BC2E2D" w:rsidRPr="008163B9" w:rsidRDefault="00BC2E2D" w:rsidP="008163B9">
            <w:pPr>
              <w:jc w:val="both"/>
              <w:rPr>
                <w:rFonts w:ascii="Calibri" w:hAnsi="Calibri" w:cs="Calibri"/>
                <w:szCs w:val="22"/>
              </w:rPr>
            </w:pPr>
            <w:r w:rsidRPr="00BC2E2D">
              <w:rPr>
                <w:rFonts w:ascii="Calibri" w:hAnsi="Calibri" w:cs="Calibri"/>
                <w:szCs w:val="22"/>
              </w:rPr>
              <w:t xml:space="preserve">Each parent/carer meets with the class </w:t>
            </w:r>
            <w:r w:rsidR="00FE7FD0">
              <w:rPr>
                <w:rFonts w:ascii="Calibri" w:hAnsi="Calibri" w:cs="Calibri"/>
                <w:szCs w:val="22"/>
              </w:rPr>
              <w:t>teacher</w:t>
            </w:r>
            <w:r w:rsidRPr="00BC2E2D">
              <w:rPr>
                <w:rFonts w:ascii="Calibri" w:hAnsi="Calibri" w:cs="Calibri"/>
                <w:szCs w:val="22"/>
              </w:rPr>
              <w:t xml:space="preserve"> and appropriate additional adults at a post-admissions meeting </w:t>
            </w:r>
            <w:r w:rsidR="00FE7FD0">
              <w:rPr>
                <w:rFonts w:ascii="Calibri" w:hAnsi="Calibri" w:cs="Calibri"/>
                <w:szCs w:val="22"/>
              </w:rPr>
              <w:t>as part</w:t>
            </w:r>
            <w:r w:rsidRPr="00BC2E2D">
              <w:rPr>
                <w:rFonts w:ascii="Calibri" w:hAnsi="Calibri" w:cs="Calibri"/>
                <w:szCs w:val="22"/>
              </w:rPr>
              <w:t xml:space="preserve"> of joining the school. This allows any concerns to be discussed and addressed early in the student’s school</w:t>
            </w:r>
            <w:r w:rsidR="00FE7FD0">
              <w:rPr>
                <w:rFonts w:ascii="Calibri" w:hAnsi="Calibri" w:cs="Calibri"/>
                <w:szCs w:val="22"/>
              </w:rPr>
              <w:t xml:space="preserve"> </w:t>
            </w:r>
            <w:r w:rsidRPr="00BC2E2D">
              <w:rPr>
                <w:rFonts w:ascii="Calibri" w:hAnsi="Calibri" w:cs="Calibri"/>
                <w:szCs w:val="22"/>
              </w:rPr>
              <w:t>career.</w:t>
            </w:r>
          </w:p>
        </w:tc>
      </w:tr>
      <w:tr w:rsidR="004C5496" w:rsidRPr="001B463E" w14:paraId="2145768B" w14:textId="77777777" w:rsidTr="001C537C">
        <w:trPr>
          <w:trHeight w:val="2967"/>
        </w:trPr>
        <w:tc>
          <w:tcPr>
            <w:tcW w:w="567" w:type="dxa"/>
          </w:tcPr>
          <w:p w14:paraId="2D8202E8" w14:textId="520A3AA5" w:rsidR="004C5496" w:rsidRPr="001B463E" w:rsidRDefault="004C5496" w:rsidP="00703363">
            <w:pPr>
              <w:rPr>
                <w:rFonts w:ascii="Calibri" w:hAnsi="Calibri" w:cs="Calibri"/>
                <w:szCs w:val="22"/>
              </w:rPr>
            </w:pPr>
            <w:r>
              <w:rPr>
                <w:rFonts w:ascii="Calibri" w:hAnsi="Calibri" w:cs="Calibri"/>
                <w:szCs w:val="22"/>
              </w:rPr>
              <w:t xml:space="preserve">7. </w:t>
            </w:r>
          </w:p>
        </w:tc>
        <w:tc>
          <w:tcPr>
            <w:tcW w:w="3261" w:type="dxa"/>
          </w:tcPr>
          <w:p w14:paraId="6FB64370" w14:textId="5B060391" w:rsidR="004C5496" w:rsidRPr="004C5496" w:rsidRDefault="004C5496" w:rsidP="00703363">
            <w:pPr>
              <w:rPr>
                <w:rFonts w:ascii="Calibri" w:hAnsi="Calibri" w:cs="Calibri"/>
                <w:szCs w:val="22"/>
              </w:rPr>
            </w:pPr>
            <w:r w:rsidRPr="004C5496">
              <w:rPr>
                <w:rFonts w:ascii="Calibri" w:hAnsi="Calibri" w:cs="Calibri"/>
                <w:szCs w:val="22"/>
              </w:rPr>
              <w:t>Addressing the full range of learning needs</w:t>
            </w:r>
          </w:p>
        </w:tc>
        <w:tc>
          <w:tcPr>
            <w:tcW w:w="6662" w:type="dxa"/>
          </w:tcPr>
          <w:p w14:paraId="771D595A" w14:textId="77777777" w:rsidR="00E20A75" w:rsidRPr="00E20A75" w:rsidRDefault="00E20A75" w:rsidP="00E20A75">
            <w:pPr>
              <w:jc w:val="both"/>
              <w:rPr>
                <w:rFonts w:ascii="Calibri" w:hAnsi="Calibri" w:cs="Calibri"/>
                <w:szCs w:val="22"/>
              </w:rPr>
            </w:pPr>
            <w:r w:rsidRPr="00E20A75">
              <w:rPr>
                <w:rFonts w:ascii="Calibri" w:hAnsi="Calibri" w:cs="Calibri"/>
                <w:szCs w:val="22"/>
              </w:rPr>
              <w:t xml:space="preserve">The school has rigorous data collection systems to ensure that any students who are at risk of under-achievement are rapidly identified and interventions are put into place to meet their specific needs. Pupil assessment is ongoing, and pupil progress is tracked to ensure appropriate teaching strategies are used to meet needs. Pupil progress meetings are set 3 times a year to monitor the progress made by all learners. Attendance is tracked rigorously 6 times a year to address any issues of poor attendance before these can impact on pupil progress. Students’ Educational Health and Care Plans (EHCPs) are reviewed annually with parents and key professionals. These reviews give parents/carers an opportunity to discuss their son or daughter’s learning needs and to share their rights with professionals. </w:t>
            </w:r>
          </w:p>
          <w:p w14:paraId="3BF9CAB5" w14:textId="77777777" w:rsidR="00E20A75" w:rsidRPr="00E20A75" w:rsidRDefault="00E20A75" w:rsidP="00E20A75">
            <w:pPr>
              <w:jc w:val="both"/>
              <w:rPr>
                <w:rFonts w:ascii="Calibri" w:hAnsi="Calibri" w:cs="Calibri"/>
                <w:szCs w:val="22"/>
              </w:rPr>
            </w:pPr>
            <w:r w:rsidRPr="00E20A75">
              <w:rPr>
                <w:rFonts w:ascii="Calibri" w:hAnsi="Calibri" w:cs="Calibri"/>
                <w:szCs w:val="22"/>
              </w:rPr>
              <w:lastRenderedPageBreak/>
              <w:t xml:space="preserve">The curriculum has been developed to address the full range of learning needs across the school, offering bespoke learning packages as necessary. </w:t>
            </w:r>
          </w:p>
          <w:p w14:paraId="3E4612A1" w14:textId="0EC79F4E" w:rsidR="004C5496" w:rsidRPr="001B463E" w:rsidRDefault="00E20A75" w:rsidP="00E20A75">
            <w:pPr>
              <w:jc w:val="both"/>
              <w:rPr>
                <w:rFonts w:ascii="Calibri" w:hAnsi="Calibri" w:cs="Calibri"/>
                <w:szCs w:val="22"/>
              </w:rPr>
            </w:pPr>
            <w:r w:rsidRPr="00E20A75">
              <w:rPr>
                <w:rFonts w:ascii="Calibri" w:hAnsi="Calibri" w:cs="Calibri"/>
                <w:szCs w:val="22"/>
              </w:rPr>
              <w:t xml:space="preserve">Teachers use a variety of creative teaching approaches and detailed assessment to ensure progress is made by all learners. Classrooms are carefully designed with the needs of all learners in mind. </w:t>
            </w:r>
          </w:p>
        </w:tc>
      </w:tr>
      <w:tr w:rsidR="004C5496" w:rsidRPr="001B463E" w14:paraId="133862D9" w14:textId="77777777" w:rsidTr="001C537C">
        <w:tc>
          <w:tcPr>
            <w:tcW w:w="567" w:type="dxa"/>
          </w:tcPr>
          <w:p w14:paraId="00E173FD" w14:textId="7FE613FE" w:rsidR="004C5496" w:rsidRPr="001B463E" w:rsidRDefault="00D82D0D" w:rsidP="00703363">
            <w:pPr>
              <w:rPr>
                <w:rFonts w:ascii="Calibri" w:hAnsi="Calibri" w:cs="Calibri"/>
                <w:szCs w:val="22"/>
              </w:rPr>
            </w:pPr>
            <w:r>
              <w:rPr>
                <w:rFonts w:ascii="Calibri" w:hAnsi="Calibri" w:cs="Calibri"/>
                <w:szCs w:val="22"/>
              </w:rPr>
              <w:lastRenderedPageBreak/>
              <w:t>8.</w:t>
            </w:r>
          </w:p>
        </w:tc>
        <w:tc>
          <w:tcPr>
            <w:tcW w:w="3261" w:type="dxa"/>
          </w:tcPr>
          <w:p w14:paraId="642B5AF1" w14:textId="35FBDA51" w:rsidR="004C5496" w:rsidRPr="001B463E" w:rsidRDefault="004E1A6D" w:rsidP="00703363">
            <w:pPr>
              <w:rPr>
                <w:rFonts w:ascii="Calibri" w:hAnsi="Calibri" w:cs="Calibri"/>
                <w:szCs w:val="22"/>
              </w:rPr>
            </w:pPr>
            <w:r>
              <w:rPr>
                <w:rFonts w:ascii="Calibri" w:hAnsi="Calibri" w:cs="Calibri"/>
                <w:szCs w:val="22"/>
              </w:rPr>
              <w:t>Supporting learners with particular needs</w:t>
            </w:r>
          </w:p>
        </w:tc>
        <w:tc>
          <w:tcPr>
            <w:tcW w:w="6662" w:type="dxa"/>
          </w:tcPr>
          <w:p w14:paraId="3DC80D6B" w14:textId="6EDC4EF4" w:rsidR="004E1A6D" w:rsidRPr="004E1A6D" w:rsidRDefault="004E1A6D" w:rsidP="004E1A6D">
            <w:pPr>
              <w:jc w:val="both"/>
              <w:rPr>
                <w:rFonts w:ascii="Calibri" w:hAnsi="Calibri" w:cs="Calibri"/>
                <w:szCs w:val="22"/>
              </w:rPr>
            </w:pPr>
            <w:r w:rsidRPr="004E1A6D">
              <w:rPr>
                <w:rFonts w:ascii="Calibri" w:hAnsi="Calibri" w:cs="Calibri"/>
                <w:szCs w:val="22"/>
              </w:rPr>
              <w:t xml:space="preserve">All students have </w:t>
            </w:r>
            <w:r w:rsidR="00FA17F9">
              <w:rPr>
                <w:rFonts w:ascii="Calibri" w:hAnsi="Calibri" w:cs="Calibri"/>
                <w:szCs w:val="22"/>
              </w:rPr>
              <w:t>Learning Objectives</w:t>
            </w:r>
            <w:r w:rsidRPr="004E1A6D">
              <w:rPr>
                <w:rFonts w:ascii="Calibri" w:hAnsi="Calibri" w:cs="Calibri"/>
                <w:szCs w:val="22"/>
              </w:rPr>
              <w:t xml:space="preserve"> outlining their termly targets and progress made</w:t>
            </w:r>
            <w:r w:rsidR="00FA17F9">
              <w:rPr>
                <w:rFonts w:ascii="Calibri" w:hAnsi="Calibri" w:cs="Calibri"/>
                <w:szCs w:val="22"/>
              </w:rPr>
              <w:t xml:space="preserve"> towards each area of the Bardwell Curricul</w:t>
            </w:r>
            <w:r w:rsidR="00EB49E9">
              <w:rPr>
                <w:rFonts w:ascii="Calibri" w:hAnsi="Calibri" w:cs="Calibri"/>
                <w:szCs w:val="22"/>
              </w:rPr>
              <w:t>um</w:t>
            </w:r>
            <w:r w:rsidRPr="004E1A6D">
              <w:rPr>
                <w:rFonts w:ascii="Calibri" w:hAnsi="Calibri" w:cs="Calibri"/>
                <w:szCs w:val="22"/>
              </w:rPr>
              <w:t xml:space="preserve">. Outside agencies such as Speech and Language Therapists, Occupational Therapists, Physiotherapist, </w:t>
            </w:r>
            <w:r w:rsidR="00EB49E9">
              <w:rPr>
                <w:rFonts w:ascii="Calibri" w:hAnsi="Calibri" w:cs="Calibri"/>
                <w:szCs w:val="22"/>
              </w:rPr>
              <w:t>Hearing Impairment</w:t>
            </w:r>
            <w:r w:rsidRPr="004E1A6D">
              <w:rPr>
                <w:rFonts w:ascii="Calibri" w:hAnsi="Calibri" w:cs="Calibri"/>
                <w:szCs w:val="22"/>
              </w:rPr>
              <w:t xml:space="preserve"> teacher, </w:t>
            </w:r>
            <w:r w:rsidR="00EB49E9">
              <w:rPr>
                <w:rFonts w:ascii="Calibri" w:hAnsi="Calibri" w:cs="Calibri"/>
                <w:szCs w:val="22"/>
              </w:rPr>
              <w:t xml:space="preserve">Visual </w:t>
            </w:r>
            <w:r w:rsidR="00EB49E9">
              <w:rPr>
                <w:rFonts w:ascii="Calibri" w:hAnsi="Calibri" w:cs="Calibri"/>
                <w:szCs w:val="22"/>
              </w:rPr>
              <w:t>Impairment</w:t>
            </w:r>
            <w:r w:rsidR="00EB49E9" w:rsidRPr="004E1A6D">
              <w:rPr>
                <w:rFonts w:ascii="Calibri" w:hAnsi="Calibri" w:cs="Calibri"/>
                <w:szCs w:val="22"/>
              </w:rPr>
              <w:t xml:space="preserve"> teacher</w:t>
            </w:r>
            <w:r w:rsidR="00EB49E9" w:rsidRPr="004E1A6D">
              <w:rPr>
                <w:rFonts w:ascii="Calibri" w:hAnsi="Calibri" w:cs="Calibri"/>
                <w:szCs w:val="22"/>
              </w:rPr>
              <w:t xml:space="preserve"> </w:t>
            </w:r>
            <w:r w:rsidRPr="004E1A6D">
              <w:rPr>
                <w:rFonts w:ascii="Calibri" w:hAnsi="Calibri" w:cs="Calibri"/>
                <w:szCs w:val="22"/>
              </w:rPr>
              <w:t xml:space="preserve">are welcomed into the school on a regular basis to support students and advise staff and parents and a special school nurse works in the school </w:t>
            </w:r>
            <w:r w:rsidR="009948A8">
              <w:rPr>
                <w:rFonts w:ascii="Calibri" w:hAnsi="Calibri" w:cs="Calibri"/>
                <w:szCs w:val="22"/>
              </w:rPr>
              <w:t>5</w:t>
            </w:r>
            <w:r w:rsidRPr="004E1A6D">
              <w:rPr>
                <w:rFonts w:ascii="Calibri" w:hAnsi="Calibri" w:cs="Calibri"/>
                <w:szCs w:val="22"/>
              </w:rPr>
              <w:t xml:space="preserve"> days a week to ensure all staff receive the necessary training and understand the specific health needs of each individual student. The school’s behaviour policy and school teams support students who have particular needs due to their own personal circumstances, for example, Looked After Children. </w:t>
            </w:r>
          </w:p>
          <w:p w14:paraId="3EB78E86" w14:textId="6837A7BF" w:rsidR="004E1A6D" w:rsidRPr="004E1A6D" w:rsidRDefault="004E1A6D" w:rsidP="004E1A6D">
            <w:pPr>
              <w:jc w:val="both"/>
              <w:rPr>
                <w:rFonts w:ascii="Calibri" w:hAnsi="Calibri" w:cs="Calibri"/>
                <w:szCs w:val="22"/>
              </w:rPr>
            </w:pPr>
            <w:r w:rsidRPr="004E1A6D">
              <w:rPr>
                <w:rFonts w:ascii="Calibri" w:hAnsi="Calibri" w:cs="Calibri"/>
                <w:szCs w:val="22"/>
              </w:rPr>
              <w:t xml:space="preserve">The school development plan features strategic objectives to develop specific areas designed to enhance teaching and learning. Progress against the objectives are reviewed and monitored through the academic year and funding is allocated to resource the initiatives. </w:t>
            </w:r>
          </w:p>
          <w:p w14:paraId="6E4CCBEE" w14:textId="35657FB4" w:rsidR="004C5496" w:rsidRPr="001B463E" w:rsidRDefault="004E1A6D" w:rsidP="004E1A6D">
            <w:pPr>
              <w:jc w:val="both"/>
              <w:rPr>
                <w:rFonts w:ascii="Calibri" w:hAnsi="Calibri" w:cs="Calibri"/>
                <w:szCs w:val="22"/>
              </w:rPr>
            </w:pPr>
            <w:r w:rsidRPr="004E1A6D">
              <w:rPr>
                <w:rFonts w:ascii="Calibri" w:hAnsi="Calibri" w:cs="Calibri"/>
                <w:szCs w:val="22"/>
              </w:rPr>
              <w:t xml:space="preserve">Bespoke learning packages are created for students who require additional support to meet educational/learning/emotional needs. </w:t>
            </w:r>
          </w:p>
        </w:tc>
      </w:tr>
      <w:tr w:rsidR="004C5496" w:rsidRPr="001B463E" w14:paraId="22FF29A7" w14:textId="77777777" w:rsidTr="001C537C">
        <w:tc>
          <w:tcPr>
            <w:tcW w:w="567" w:type="dxa"/>
          </w:tcPr>
          <w:p w14:paraId="7534DC32" w14:textId="05225BCC" w:rsidR="004C5496" w:rsidRPr="001B463E" w:rsidRDefault="00D82D0D" w:rsidP="00703363">
            <w:pPr>
              <w:rPr>
                <w:rFonts w:ascii="Calibri" w:hAnsi="Calibri" w:cs="Calibri"/>
                <w:szCs w:val="22"/>
              </w:rPr>
            </w:pPr>
            <w:r>
              <w:rPr>
                <w:rFonts w:ascii="Calibri" w:hAnsi="Calibri" w:cs="Calibri"/>
                <w:szCs w:val="22"/>
              </w:rPr>
              <w:t>9.</w:t>
            </w:r>
          </w:p>
        </w:tc>
        <w:tc>
          <w:tcPr>
            <w:tcW w:w="3261" w:type="dxa"/>
          </w:tcPr>
          <w:p w14:paraId="07F0614E" w14:textId="4C9DCC1B" w:rsidR="004C5496" w:rsidRPr="00835881" w:rsidRDefault="00835881" w:rsidP="00703363">
            <w:pPr>
              <w:rPr>
                <w:rFonts w:ascii="Calibri" w:hAnsi="Calibri" w:cs="Calibri"/>
                <w:szCs w:val="22"/>
              </w:rPr>
            </w:pPr>
            <w:r w:rsidRPr="00835881">
              <w:rPr>
                <w:rFonts w:ascii="Calibri" w:hAnsi="Calibri" w:cs="Calibri"/>
                <w:szCs w:val="22"/>
              </w:rPr>
              <w:t xml:space="preserve">Making the school accessible to all </w:t>
            </w:r>
          </w:p>
        </w:tc>
        <w:tc>
          <w:tcPr>
            <w:tcW w:w="6662" w:type="dxa"/>
          </w:tcPr>
          <w:p w14:paraId="2BD1999F" w14:textId="1EF39A55" w:rsidR="004C5496" w:rsidRPr="001B463E" w:rsidRDefault="00DA452F" w:rsidP="000219E0">
            <w:pPr>
              <w:jc w:val="both"/>
              <w:rPr>
                <w:rFonts w:ascii="Calibri" w:hAnsi="Calibri" w:cs="Calibri"/>
                <w:szCs w:val="22"/>
              </w:rPr>
            </w:pPr>
            <w:r w:rsidRPr="00DA452F">
              <w:rPr>
                <w:rFonts w:ascii="Calibri" w:hAnsi="Calibri" w:cs="Calibri"/>
                <w:szCs w:val="22"/>
              </w:rPr>
              <w:t>The school meets the needs of students with physical disabilities and reviews the physical site facilities on a regular basis. An Accessibility Plan is in place.</w:t>
            </w:r>
            <w:r>
              <w:rPr>
                <w:rFonts w:ascii="Calibri" w:hAnsi="Calibri" w:cs="Calibri"/>
                <w:szCs w:val="22"/>
              </w:rPr>
              <w:t xml:space="preserve"> </w:t>
            </w:r>
            <w:r w:rsidRPr="00DA452F">
              <w:rPr>
                <w:rFonts w:ascii="Calibri" w:hAnsi="Calibri" w:cs="Calibri"/>
                <w:szCs w:val="22"/>
              </w:rPr>
              <w:t>All after school activities are accessible to students regardless of their special need, disability and diversity. A stringent Health and Safety Policy and rigorous Risk Assessment ensure</w:t>
            </w:r>
            <w:r w:rsidR="00E45933">
              <w:rPr>
                <w:rFonts w:ascii="Calibri" w:hAnsi="Calibri" w:cs="Calibri"/>
                <w:szCs w:val="22"/>
              </w:rPr>
              <w:t>s</w:t>
            </w:r>
            <w:r w:rsidRPr="00DA452F">
              <w:rPr>
                <w:rFonts w:ascii="Calibri" w:hAnsi="Calibri" w:cs="Calibri"/>
                <w:szCs w:val="22"/>
              </w:rPr>
              <w:t xml:space="preserve"> that if any issues are posed by disability, control measures are put into place to accommodate needs so that full access is maintained. Students and staff are not prevented from accessing any area of the school site at present through disability​. </w:t>
            </w:r>
          </w:p>
        </w:tc>
      </w:tr>
      <w:tr w:rsidR="004C5496" w:rsidRPr="001B463E" w14:paraId="578D7E8C" w14:textId="77777777" w:rsidTr="001C537C">
        <w:tc>
          <w:tcPr>
            <w:tcW w:w="567" w:type="dxa"/>
          </w:tcPr>
          <w:p w14:paraId="31EDAAAF" w14:textId="0F7A0051" w:rsidR="004C5496" w:rsidRPr="001B463E" w:rsidRDefault="00D82D0D" w:rsidP="00703363">
            <w:pPr>
              <w:rPr>
                <w:rFonts w:ascii="Calibri" w:hAnsi="Calibri" w:cs="Calibri"/>
                <w:szCs w:val="22"/>
              </w:rPr>
            </w:pPr>
            <w:r>
              <w:rPr>
                <w:rFonts w:ascii="Calibri" w:hAnsi="Calibri" w:cs="Calibri"/>
                <w:szCs w:val="22"/>
              </w:rPr>
              <w:t>10.</w:t>
            </w:r>
          </w:p>
        </w:tc>
        <w:tc>
          <w:tcPr>
            <w:tcW w:w="3261" w:type="dxa"/>
          </w:tcPr>
          <w:p w14:paraId="05B9CC33" w14:textId="399F9E14" w:rsidR="004C5496" w:rsidRPr="001B463E" w:rsidRDefault="00D34655" w:rsidP="00703363">
            <w:pPr>
              <w:rPr>
                <w:rFonts w:ascii="Calibri" w:hAnsi="Calibri" w:cs="Calibri"/>
                <w:szCs w:val="22"/>
              </w:rPr>
            </w:pPr>
            <w:r w:rsidRPr="00D34655">
              <w:rPr>
                <w:rFonts w:ascii="Calibri" w:hAnsi="Calibri" w:cs="Calibri"/>
                <w:szCs w:val="22"/>
              </w:rPr>
              <w:t>Ensuring fair and equal treatment for students</w:t>
            </w:r>
          </w:p>
        </w:tc>
        <w:tc>
          <w:tcPr>
            <w:tcW w:w="6662" w:type="dxa"/>
          </w:tcPr>
          <w:p w14:paraId="427FB89B" w14:textId="77777777" w:rsidR="00935A1A" w:rsidRPr="00935A1A" w:rsidRDefault="00935A1A" w:rsidP="001C537C">
            <w:pPr>
              <w:jc w:val="both"/>
              <w:rPr>
                <w:rFonts w:ascii="Calibri" w:hAnsi="Calibri" w:cs="Calibri"/>
                <w:szCs w:val="22"/>
              </w:rPr>
            </w:pPr>
            <w:r w:rsidRPr="00935A1A">
              <w:rPr>
                <w:rFonts w:ascii="Calibri" w:hAnsi="Calibri" w:cs="Calibri"/>
                <w:szCs w:val="22"/>
              </w:rPr>
              <w:t xml:space="preserve">The school does not discriminate on any grounds and admissions to the school are based against non-discriminatory criteria. The needs of different cultures, races and religions are accommodated. Should the issue of gender reassignment, cultural or diversity issues be raised, the implementation of the uniform and other policies would be applied flexibly. </w:t>
            </w:r>
          </w:p>
          <w:p w14:paraId="38D9D7FE" w14:textId="77777777" w:rsidR="00935A1A" w:rsidRPr="00935A1A" w:rsidRDefault="00935A1A" w:rsidP="001C537C">
            <w:pPr>
              <w:jc w:val="both"/>
              <w:rPr>
                <w:rFonts w:ascii="Calibri" w:hAnsi="Calibri" w:cs="Calibri"/>
                <w:szCs w:val="22"/>
              </w:rPr>
            </w:pPr>
            <w:r w:rsidRPr="00935A1A">
              <w:rPr>
                <w:rFonts w:ascii="Calibri" w:hAnsi="Calibri" w:cs="Calibri"/>
                <w:szCs w:val="22"/>
              </w:rPr>
              <w:t xml:space="preserve">The careful monitoring of incident reports ensures that staff do not impose stricter disciplinary penalties on any particular group, as trends would be quickly identified. </w:t>
            </w:r>
          </w:p>
          <w:p w14:paraId="18400245" w14:textId="77777777" w:rsidR="00935A1A" w:rsidRPr="00935A1A" w:rsidRDefault="00935A1A" w:rsidP="001C537C">
            <w:pPr>
              <w:jc w:val="both"/>
              <w:rPr>
                <w:rFonts w:ascii="Calibri" w:hAnsi="Calibri" w:cs="Calibri"/>
                <w:szCs w:val="22"/>
              </w:rPr>
            </w:pPr>
            <w:r w:rsidRPr="00935A1A">
              <w:rPr>
                <w:rFonts w:ascii="Calibri" w:hAnsi="Calibri" w:cs="Calibri"/>
                <w:szCs w:val="22"/>
              </w:rPr>
              <w:t xml:space="preserve">Incidents of bullying and harassment which may be linked to diversity are, along with all incidents, rapidly dealt with through the school’s anti-bullying policy. </w:t>
            </w:r>
          </w:p>
          <w:p w14:paraId="43DB8516" w14:textId="10A3FD7F" w:rsidR="004C5496" w:rsidRPr="001B463E" w:rsidRDefault="00935A1A" w:rsidP="001C537C">
            <w:pPr>
              <w:jc w:val="both"/>
              <w:rPr>
                <w:rFonts w:ascii="Calibri" w:hAnsi="Calibri" w:cs="Calibri"/>
                <w:szCs w:val="22"/>
              </w:rPr>
            </w:pPr>
            <w:r w:rsidRPr="00935A1A">
              <w:rPr>
                <w:rFonts w:ascii="Calibri" w:hAnsi="Calibri" w:cs="Calibri"/>
                <w:szCs w:val="22"/>
              </w:rPr>
              <w:t xml:space="preserve">All teaching regarding diversity, such as same sex relationships, gender, faith, culture and race is conveyed responsibly and sensitively. </w:t>
            </w:r>
          </w:p>
        </w:tc>
      </w:tr>
      <w:tr w:rsidR="00C23005" w:rsidRPr="001B463E" w14:paraId="785B9801" w14:textId="77777777" w:rsidTr="001C537C">
        <w:tc>
          <w:tcPr>
            <w:tcW w:w="567" w:type="dxa"/>
          </w:tcPr>
          <w:p w14:paraId="5FFCAA39" w14:textId="04D5C092" w:rsidR="00C23005" w:rsidRPr="001B463E" w:rsidRDefault="00D82D0D" w:rsidP="00C23005">
            <w:pPr>
              <w:rPr>
                <w:rFonts w:ascii="Calibri" w:hAnsi="Calibri" w:cs="Calibri"/>
                <w:szCs w:val="22"/>
              </w:rPr>
            </w:pPr>
            <w:r>
              <w:rPr>
                <w:rFonts w:ascii="Calibri" w:hAnsi="Calibri" w:cs="Calibri"/>
                <w:szCs w:val="22"/>
              </w:rPr>
              <w:lastRenderedPageBreak/>
              <w:t>11.</w:t>
            </w:r>
          </w:p>
        </w:tc>
        <w:tc>
          <w:tcPr>
            <w:tcW w:w="3261" w:type="dxa"/>
          </w:tcPr>
          <w:p w14:paraId="7A93FB99" w14:textId="77777777" w:rsidR="00D34655" w:rsidRPr="00D34655" w:rsidRDefault="00D34655" w:rsidP="00D34655">
            <w:pPr>
              <w:rPr>
                <w:rFonts w:ascii="Calibri" w:hAnsi="Calibri" w:cs="Calibri"/>
                <w:szCs w:val="22"/>
              </w:rPr>
            </w:pPr>
            <w:r w:rsidRPr="00D34655">
              <w:rPr>
                <w:rFonts w:ascii="Calibri" w:hAnsi="Calibri" w:cs="Calibri"/>
                <w:szCs w:val="22"/>
              </w:rPr>
              <w:t xml:space="preserve">Ensuring fair and equal treatment for staff and others </w:t>
            </w:r>
          </w:p>
          <w:p w14:paraId="7B1B2472" w14:textId="77777777" w:rsidR="00C23005" w:rsidRPr="001B463E" w:rsidRDefault="00C23005" w:rsidP="00C23005">
            <w:pPr>
              <w:rPr>
                <w:rFonts w:ascii="Calibri" w:hAnsi="Calibri" w:cs="Calibri"/>
                <w:szCs w:val="22"/>
              </w:rPr>
            </w:pPr>
          </w:p>
        </w:tc>
        <w:tc>
          <w:tcPr>
            <w:tcW w:w="6662" w:type="dxa"/>
          </w:tcPr>
          <w:p w14:paraId="7A2EF143" w14:textId="77777777" w:rsidR="001C537C" w:rsidRPr="001C537C" w:rsidRDefault="001C537C" w:rsidP="003D7095">
            <w:pPr>
              <w:jc w:val="both"/>
              <w:rPr>
                <w:rFonts w:ascii="Calibri" w:hAnsi="Calibri" w:cs="Calibri"/>
                <w:szCs w:val="22"/>
              </w:rPr>
            </w:pPr>
            <w:r w:rsidRPr="001C537C">
              <w:rPr>
                <w:rFonts w:ascii="Calibri" w:hAnsi="Calibri" w:cs="Calibri"/>
                <w:szCs w:val="22"/>
              </w:rPr>
              <w:t>The school follows the principles of Safer Recruitment, ensuring that it does not discriminate against any particular group at any stage throughout the recruitment process. The school follows The Gallery Trust policy that should an applicant who regards themselves to be disabled meets the essential selection criteria for a post, he or she will be automatically shortlisted for interview.</w:t>
            </w:r>
          </w:p>
          <w:p w14:paraId="75EA90A5" w14:textId="77777777" w:rsidR="001C537C" w:rsidRPr="001C537C" w:rsidRDefault="001C537C" w:rsidP="003D7095">
            <w:pPr>
              <w:jc w:val="both"/>
              <w:rPr>
                <w:rFonts w:ascii="Calibri" w:hAnsi="Calibri" w:cs="Calibri"/>
                <w:szCs w:val="22"/>
              </w:rPr>
            </w:pPr>
            <w:r w:rsidRPr="001C537C">
              <w:rPr>
                <w:rFonts w:ascii="Calibri" w:hAnsi="Calibri" w:cs="Calibri"/>
                <w:szCs w:val="22"/>
              </w:rPr>
              <w:t>All staff receive equal access to funding for training and professional development.</w:t>
            </w:r>
          </w:p>
          <w:p w14:paraId="5B521E27" w14:textId="42BC0D24" w:rsidR="00C23005" w:rsidRPr="001B463E" w:rsidRDefault="001C537C" w:rsidP="003D7095">
            <w:pPr>
              <w:jc w:val="both"/>
              <w:rPr>
                <w:rFonts w:ascii="Calibri" w:hAnsi="Calibri" w:cs="Calibri"/>
                <w:szCs w:val="22"/>
              </w:rPr>
            </w:pPr>
            <w:r w:rsidRPr="001C537C">
              <w:rPr>
                <w:rFonts w:ascii="Calibri" w:hAnsi="Calibri" w:cs="Calibri"/>
                <w:szCs w:val="22"/>
              </w:rPr>
              <w:t>The school follows The Gallery Trust policy “Dignity at Work” to ensure that equality, respect and dignity are observed by staff within the workplace. Any discrimination to a member of staff would be pursued rapidly in line with appropriate policies.</w:t>
            </w:r>
          </w:p>
        </w:tc>
      </w:tr>
      <w:tr w:rsidR="00257E8D" w:rsidRPr="001B463E" w14:paraId="02F54961" w14:textId="77777777" w:rsidTr="00703363">
        <w:tc>
          <w:tcPr>
            <w:tcW w:w="567" w:type="dxa"/>
          </w:tcPr>
          <w:p w14:paraId="65B1FD43" w14:textId="2F12997E" w:rsidR="00257E8D" w:rsidRPr="001B463E" w:rsidRDefault="00257E8D" w:rsidP="00703363">
            <w:pPr>
              <w:rPr>
                <w:rFonts w:ascii="Calibri" w:hAnsi="Calibri" w:cs="Calibri"/>
                <w:szCs w:val="22"/>
              </w:rPr>
            </w:pPr>
            <w:r>
              <w:rPr>
                <w:rFonts w:ascii="Calibri" w:hAnsi="Calibri" w:cs="Calibri"/>
                <w:szCs w:val="22"/>
              </w:rPr>
              <w:t>12.</w:t>
            </w:r>
          </w:p>
        </w:tc>
        <w:tc>
          <w:tcPr>
            <w:tcW w:w="3261" w:type="dxa"/>
          </w:tcPr>
          <w:p w14:paraId="3B2DEAFD" w14:textId="77777777" w:rsidR="00470B9B" w:rsidRPr="00470B9B" w:rsidRDefault="00470B9B" w:rsidP="002B04A5">
            <w:pPr>
              <w:jc w:val="both"/>
              <w:rPr>
                <w:rFonts w:ascii="Calibri" w:hAnsi="Calibri" w:cs="Calibri"/>
                <w:szCs w:val="22"/>
              </w:rPr>
            </w:pPr>
            <w:r w:rsidRPr="00470B9B">
              <w:rPr>
                <w:rFonts w:ascii="Calibri" w:hAnsi="Calibri" w:cs="Calibri"/>
                <w:szCs w:val="22"/>
              </w:rPr>
              <w:t xml:space="preserve">Encourage participation of under-represented groups </w:t>
            </w:r>
          </w:p>
          <w:p w14:paraId="784DE394" w14:textId="77777777" w:rsidR="00257E8D" w:rsidRPr="002B04A5" w:rsidRDefault="00257E8D" w:rsidP="002B04A5">
            <w:pPr>
              <w:jc w:val="both"/>
              <w:rPr>
                <w:rFonts w:ascii="Calibri" w:hAnsi="Calibri" w:cs="Calibri"/>
                <w:szCs w:val="22"/>
              </w:rPr>
            </w:pPr>
          </w:p>
        </w:tc>
        <w:tc>
          <w:tcPr>
            <w:tcW w:w="6662" w:type="dxa"/>
          </w:tcPr>
          <w:p w14:paraId="6EDF5BC7" w14:textId="799C02CF" w:rsidR="002B04A5" w:rsidRPr="002B04A5" w:rsidRDefault="002B04A5" w:rsidP="002B04A5">
            <w:pPr>
              <w:jc w:val="both"/>
              <w:rPr>
                <w:rFonts w:ascii="Calibri" w:hAnsi="Calibri" w:cs="Calibri"/>
                <w:szCs w:val="22"/>
              </w:rPr>
            </w:pPr>
            <w:r w:rsidRPr="002B04A5">
              <w:rPr>
                <w:rFonts w:ascii="Calibri" w:hAnsi="Calibri" w:cs="Calibri"/>
                <w:szCs w:val="22"/>
              </w:rPr>
              <w:t xml:space="preserve">The </w:t>
            </w:r>
            <w:r>
              <w:rPr>
                <w:rFonts w:ascii="Calibri" w:hAnsi="Calibri" w:cs="Calibri"/>
                <w:szCs w:val="22"/>
              </w:rPr>
              <w:t>Local Academy Board (LAB)</w:t>
            </w:r>
            <w:r w:rsidRPr="002B04A5">
              <w:rPr>
                <w:rFonts w:ascii="Calibri" w:hAnsi="Calibri" w:cs="Calibri"/>
                <w:szCs w:val="22"/>
              </w:rPr>
              <w:t xml:space="preserve"> represents parents and the wider community. All recruitments to the </w:t>
            </w:r>
            <w:r w:rsidR="00361A4C">
              <w:rPr>
                <w:rFonts w:ascii="Calibri" w:hAnsi="Calibri" w:cs="Calibri"/>
                <w:szCs w:val="22"/>
              </w:rPr>
              <w:t>LAB</w:t>
            </w:r>
            <w:r w:rsidRPr="002B04A5">
              <w:rPr>
                <w:rFonts w:ascii="Calibri" w:hAnsi="Calibri" w:cs="Calibri"/>
                <w:szCs w:val="22"/>
              </w:rPr>
              <w:t xml:space="preserve"> follow appropriate electoral procedure, including the election of teacher/parent </w:t>
            </w:r>
            <w:r w:rsidR="00361A4C">
              <w:rPr>
                <w:rFonts w:ascii="Calibri" w:hAnsi="Calibri" w:cs="Calibri"/>
                <w:szCs w:val="22"/>
              </w:rPr>
              <w:t>LAB</w:t>
            </w:r>
            <w:r w:rsidRPr="002B04A5">
              <w:rPr>
                <w:rFonts w:ascii="Calibri" w:hAnsi="Calibri" w:cs="Calibri"/>
                <w:szCs w:val="22"/>
              </w:rPr>
              <w:t xml:space="preserve">. </w:t>
            </w:r>
          </w:p>
          <w:p w14:paraId="5F20A8B6" w14:textId="3A697E73" w:rsidR="00257E8D" w:rsidRPr="001B463E" w:rsidRDefault="002B04A5" w:rsidP="002B04A5">
            <w:pPr>
              <w:jc w:val="both"/>
              <w:rPr>
                <w:rFonts w:ascii="Calibri" w:hAnsi="Calibri" w:cs="Calibri"/>
                <w:szCs w:val="22"/>
              </w:rPr>
            </w:pPr>
            <w:r w:rsidRPr="002B04A5">
              <w:rPr>
                <w:rFonts w:ascii="Calibri" w:hAnsi="Calibri" w:cs="Calibri"/>
                <w:szCs w:val="22"/>
              </w:rPr>
              <w:t xml:space="preserve">Students have regular opportunities to learn about their local community through curriculum opportunities, but also by inviting community groups into school to talk about their work e.g. the local food bank, local faith groups, </w:t>
            </w:r>
            <w:r w:rsidR="00361A4C">
              <w:rPr>
                <w:rFonts w:ascii="Calibri" w:hAnsi="Calibri" w:cs="Calibri"/>
                <w:szCs w:val="22"/>
              </w:rPr>
              <w:t>local businesses</w:t>
            </w:r>
            <w:r w:rsidRPr="002B04A5">
              <w:rPr>
                <w:rFonts w:ascii="Calibri" w:hAnsi="Calibri" w:cs="Calibri"/>
                <w:szCs w:val="22"/>
              </w:rPr>
              <w:t xml:space="preserve">. </w:t>
            </w:r>
          </w:p>
        </w:tc>
      </w:tr>
      <w:tr w:rsidR="00257E8D" w:rsidRPr="001B463E" w14:paraId="2E572F96" w14:textId="77777777" w:rsidTr="00703363">
        <w:tc>
          <w:tcPr>
            <w:tcW w:w="567" w:type="dxa"/>
          </w:tcPr>
          <w:p w14:paraId="170CBA00" w14:textId="73D7AD87" w:rsidR="00257E8D" w:rsidRPr="001B463E" w:rsidRDefault="00257E8D" w:rsidP="00703363">
            <w:pPr>
              <w:rPr>
                <w:rFonts w:ascii="Calibri" w:hAnsi="Calibri" w:cs="Calibri"/>
                <w:szCs w:val="22"/>
              </w:rPr>
            </w:pPr>
            <w:r>
              <w:rPr>
                <w:rFonts w:ascii="Calibri" w:hAnsi="Calibri" w:cs="Calibri"/>
                <w:szCs w:val="22"/>
              </w:rPr>
              <w:t>13.</w:t>
            </w:r>
          </w:p>
        </w:tc>
        <w:tc>
          <w:tcPr>
            <w:tcW w:w="3261" w:type="dxa"/>
          </w:tcPr>
          <w:p w14:paraId="423C3594" w14:textId="477782A8" w:rsidR="00470B9B" w:rsidRPr="00470B9B" w:rsidRDefault="00470B9B" w:rsidP="002B04A5">
            <w:pPr>
              <w:jc w:val="both"/>
              <w:rPr>
                <w:rFonts w:ascii="Calibri" w:hAnsi="Calibri" w:cs="Calibri"/>
                <w:szCs w:val="22"/>
              </w:rPr>
            </w:pPr>
            <w:r w:rsidRPr="00470B9B">
              <w:rPr>
                <w:rFonts w:ascii="Calibri" w:hAnsi="Calibri" w:cs="Calibri"/>
                <w:szCs w:val="22"/>
              </w:rPr>
              <w:t>The school recognises its continuing duty to treat former students fairly and equally in relation to the provision of references and access to ‘</w:t>
            </w:r>
            <w:r w:rsidRPr="002B04A5">
              <w:rPr>
                <w:rFonts w:ascii="Calibri" w:hAnsi="Calibri" w:cs="Calibri"/>
                <w:szCs w:val="22"/>
              </w:rPr>
              <w:t>previous</w:t>
            </w:r>
            <w:r w:rsidRPr="00470B9B">
              <w:rPr>
                <w:rFonts w:ascii="Calibri" w:hAnsi="Calibri" w:cs="Calibri"/>
                <w:szCs w:val="22"/>
              </w:rPr>
              <w:t xml:space="preserve"> students’ communications and activities. </w:t>
            </w:r>
          </w:p>
          <w:p w14:paraId="5E484879" w14:textId="77777777" w:rsidR="00257E8D" w:rsidRPr="002B04A5" w:rsidRDefault="00257E8D" w:rsidP="002B04A5">
            <w:pPr>
              <w:jc w:val="both"/>
              <w:rPr>
                <w:rFonts w:ascii="Calibri" w:hAnsi="Calibri" w:cs="Calibri"/>
                <w:szCs w:val="22"/>
              </w:rPr>
            </w:pPr>
          </w:p>
        </w:tc>
        <w:tc>
          <w:tcPr>
            <w:tcW w:w="6662" w:type="dxa"/>
          </w:tcPr>
          <w:p w14:paraId="32B3D479" w14:textId="77777777" w:rsidR="00CF50D5" w:rsidRPr="00CF50D5" w:rsidRDefault="00CF50D5" w:rsidP="00CF50D5">
            <w:pPr>
              <w:rPr>
                <w:rFonts w:ascii="Calibri" w:hAnsi="Calibri" w:cs="Calibri"/>
                <w:szCs w:val="22"/>
              </w:rPr>
            </w:pPr>
            <w:r w:rsidRPr="00CF50D5">
              <w:rPr>
                <w:rFonts w:ascii="Calibri" w:hAnsi="Calibri" w:cs="Calibri"/>
                <w:szCs w:val="22"/>
              </w:rPr>
              <w:t xml:space="preserve">Former students are welcomed back into school for pre-arranged visits and work experience opportunities. </w:t>
            </w:r>
          </w:p>
          <w:p w14:paraId="3F493795" w14:textId="77777777" w:rsidR="00CF50D5" w:rsidRDefault="00CF50D5" w:rsidP="00CF50D5">
            <w:pPr>
              <w:rPr>
                <w:rFonts w:ascii="Calibri" w:hAnsi="Calibri" w:cs="Calibri"/>
                <w:szCs w:val="22"/>
              </w:rPr>
            </w:pPr>
          </w:p>
          <w:p w14:paraId="37EAFD53" w14:textId="1BC3BD7D" w:rsidR="00CF50D5" w:rsidRPr="00CF50D5" w:rsidRDefault="00CF50D5" w:rsidP="00CF50D5">
            <w:pPr>
              <w:rPr>
                <w:rFonts w:ascii="Calibri" w:hAnsi="Calibri" w:cs="Calibri"/>
                <w:szCs w:val="22"/>
              </w:rPr>
            </w:pPr>
            <w:r w:rsidRPr="00CF50D5">
              <w:rPr>
                <w:rFonts w:ascii="Calibri" w:hAnsi="Calibri" w:cs="Calibri"/>
                <w:szCs w:val="22"/>
              </w:rPr>
              <w:t xml:space="preserve">The school provides references for ex-students. </w:t>
            </w:r>
          </w:p>
          <w:p w14:paraId="16113CD3" w14:textId="77777777" w:rsidR="00257E8D" w:rsidRPr="001B463E" w:rsidRDefault="00257E8D" w:rsidP="00703363">
            <w:pPr>
              <w:rPr>
                <w:rFonts w:ascii="Calibri" w:hAnsi="Calibri" w:cs="Calibri"/>
                <w:szCs w:val="22"/>
              </w:rPr>
            </w:pPr>
          </w:p>
        </w:tc>
      </w:tr>
      <w:tr w:rsidR="004C5496" w:rsidRPr="001B463E" w14:paraId="0AA6CCF7" w14:textId="77777777" w:rsidTr="001C537C">
        <w:tc>
          <w:tcPr>
            <w:tcW w:w="567" w:type="dxa"/>
          </w:tcPr>
          <w:p w14:paraId="50D5D216" w14:textId="5A595786" w:rsidR="004C5496" w:rsidRPr="001B463E" w:rsidRDefault="00257E8D" w:rsidP="00C23005">
            <w:pPr>
              <w:rPr>
                <w:rFonts w:ascii="Calibri" w:hAnsi="Calibri" w:cs="Calibri"/>
                <w:szCs w:val="22"/>
              </w:rPr>
            </w:pPr>
            <w:r>
              <w:rPr>
                <w:rFonts w:ascii="Calibri" w:hAnsi="Calibri" w:cs="Calibri"/>
                <w:szCs w:val="22"/>
              </w:rPr>
              <w:t>14.</w:t>
            </w:r>
          </w:p>
        </w:tc>
        <w:tc>
          <w:tcPr>
            <w:tcW w:w="3261" w:type="dxa"/>
          </w:tcPr>
          <w:p w14:paraId="26CB1ECF" w14:textId="77777777" w:rsidR="002B04A5" w:rsidRPr="002B04A5" w:rsidRDefault="002B04A5" w:rsidP="002B04A5">
            <w:pPr>
              <w:jc w:val="both"/>
              <w:rPr>
                <w:rFonts w:ascii="Calibri" w:hAnsi="Calibri" w:cs="Calibri"/>
                <w:szCs w:val="22"/>
              </w:rPr>
            </w:pPr>
            <w:r w:rsidRPr="002B04A5">
              <w:rPr>
                <w:rFonts w:ascii="Calibri" w:hAnsi="Calibri" w:cs="Calibri"/>
                <w:szCs w:val="22"/>
              </w:rPr>
              <w:t xml:space="preserve">Monitoring and Evaluating the policy </w:t>
            </w:r>
          </w:p>
          <w:p w14:paraId="35E9777A" w14:textId="77777777" w:rsidR="004C5496" w:rsidRPr="002B04A5" w:rsidRDefault="004C5496" w:rsidP="002B04A5">
            <w:pPr>
              <w:jc w:val="both"/>
              <w:rPr>
                <w:rFonts w:ascii="Calibri" w:hAnsi="Calibri" w:cs="Calibri"/>
                <w:szCs w:val="22"/>
              </w:rPr>
            </w:pPr>
          </w:p>
        </w:tc>
        <w:tc>
          <w:tcPr>
            <w:tcW w:w="6662" w:type="dxa"/>
          </w:tcPr>
          <w:p w14:paraId="52FD2C72" w14:textId="77777777" w:rsidR="00CF50D5" w:rsidRPr="00CF50D5" w:rsidRDefault="00CF50D5" w:rsidP="00CF50D5">
            <w:pPr>
              <w:jc w:val="both"/>
              <w:rPr>
                <w:rFonts w:ascii="Calibri" w:hAnsi="Calibri" w:cs="Calibri"/>
                <w:szCs w:val="22"/>
              </w:rPr>
            </w:pPr>
            <w:r w:rsidRPr="00CF50D5">
              <w:rPr>
                <w:rFonts w:ascii="Calibri" w:hAnsi="Calibri" w:cs="Calibri"/>
                <w:szCs w:val="22"/>
              </w:rPr>
              <w:t xml:space="preserve">The school will report on disability issues on the school prospectus. The school will continually monitor and review how this policy is applied on a rolling programme and will address any concerns rapidly. </w:t>
            </w:r>
          </w:p>
          <w:p w14:paraId="589942DC" w14:textId="70BA6804" w:rsidR="004C5496" w:rsidRPr="001B463E" w:rsidRDefault="00CF50D5" w:rsidP="00CF50D5">
            <w:pPr>
              <w:jc w:val="both"/>
              <w:rPr>
                <w:rFonts w:ascii="Calibri" w:hAnsi="Calibri" w:cs="Calibri"/>
                <w:szCs w:val="22"/>
              </w:rPr>
            </w:pPr>
            <w:r w:rsidRPr="00CF50D5">
              <w:rPr>
                <w:rFonts w:ascii="Calibri" w:hAnsi="Calibri" w:cs="Calibri"/>
                <w:szCs w:val="22"/>
              </w:rPr>
              <w:t xml:space="preserve">This policy will be brought to the attention of staff and students on an annual basis. </w:t>
            </w:r>
          </w:p>
        </w:tc>
      </w:tr>
    </w:tbl>
    <w:p w14:paraId="3B1F0F10" w14:textId="77777777" w:rsidR="00C23005" w:rsidRPr="00C23005" w:rsidRDefault="00C23005" w:rsidP="00C23005"/>
    <w:p w14:paraId="6D554F5E" w14:textId="7760C54B" w:rsidR="00C23005" w:rsidRPr="00A64E04" w:rsidRDefault="00C23005" w:rsidP="00A64E04">
      <w:pPr>
        <w:jc w:val="both"/>
        <w:rPr>
          <w:rFonts w:asciiTheme="minorHAnsi" w:hAnsiTheme="minorHAnsi" w:cstheme="minorHAnsi"/>
        </w:rPr>
      </w:pPr>
    </w:p>
    <w:p w14:paraId="26089651" w14:textId="58B20FB1" w:rsidR="00A64E04" w:rsidRPr="00A64E04" w:rsidRDefault="00C97453" w:rsidP="00A64E04">
      <w:pPr>
        <w:jc w:val="both"/>
        <w:rPr>
          <w:rFonts w:asciiTheme="minorHAnsi" w:hAnsiTheme="minorHAnsi" w:cstheme="minorHAnsi"/>
        </w:rPr>
      </w:pPr>
      <w:r>
        <w:rPr>
          <w:rFonts w:asciiTheme="minorHAnsi" w:hAnsiTheme="minorHAnsi" w:cstheme="minorHAnsi"/>
          <w:b/>
          <w:bCs/>
        </w:rPr>
        <w:t xml:space="preserve">10. </w:t>
      </w:r>
      <w:r w:rsidR="00A64E04" w:rsidRPr="00A64E04">
        <w:rPr>
          <w:rFonts w:asciiTheme="minorHAnsi" w:hAnsiTheme="minorHAnsi" w:cstheme="minorHAnsi"/>
          <w:b/>
          <w:bCs/>
        </w:rPr>
        <w:t xml:space="preserve">The specific reporting duties </w:t>
      </w:r>
    </w:p>
    <w:p w14:paraId="327B5E45" w14:textId="77777777" w:rsidR="00A64E04" w:rsidRPr="00A64E04" w:rsidRDefault="00A64E04" w:rsidP="00A64E04">
      <w:pPr>
        <w:jc w:val="both"/>
        <w:rPr>
          <w:rFonts w:asciiTheme="minorHAnsi" w:hAnsiTheme="minorHAnsi" w:cstheme="minorHAnsi"/>
        </w:rPr>
      </w:pPr>
      <w:r w:rsidRPr="00A64E04">
        <w:rPr>
          <w:rFonts w:asciiTheme="minorHAnsi" w:hAnsiTheme="minorHAnsi" w:cstheme="minorHAnsi"/>
        </w:rPr>
        <w:t xml:space="preserve">We will: </w:t>
      </w:r>
    </w:p>
    <w:p w14:paraId="41DC436D" w14:textId="20676F7F" w:rsidR="00A64E04" w:rsidRPr="00A64E04" w:rsidRDefault="00A64E04" w:rsidP="00A64E04">
      <w:pPr>
        <w:numPr>
          <w:ilvl w:val="0"/>
          <w:numId w:val="41"/>
        </w:numPr>
        <w:jc w:val="both"/>
        <w:rPr>
          <w:rFonts w:asciiTheme="minorHAnsi" w:hAnsiTheme="minorHAnsi" w:cstheme="minorHAnsi"/>
        </w:rPr>
      </w:pPr>
      <w:r w:rsidRPr="00A64E04">
        <w:rPr>
          <w:rFonts w:asciiTheme="minorHAnsi" w:hAnsiTheme="minorHAnsi" w:cstheme="minorHAnsi"/>
        </w:rPr>
        <w:t xml:space="preserve">Publish information to demonstrate compliance with the aims of the Equality Duty within all our functions and to do this at least annually. </w:t>
      </w:r>
    </w:p>
    <w:p w14:paraId="3A137594" w14:textId="02F45118" w:rsidR="00A64E04" w:rsidRPr="00A64E04" w:rsidRDefault="00A64E04" w:rsidP="00A64E04">
      <w:pPr>
        <w:numPr>
          <w:ilvl w:val="0"/>
          <w:numId w:val="41"/>
        </w:numPr>
        <w:jc w:val="both"/>
        <w:rPr>
          <w:rFonts w:asciiTheme="minorHAnsi" w:hAnsiTheme="minorHAnsi" w:cstheme="minorHAnsi"/>
        </w:rPr>
      </w:pPr>
      <w:r w:rsidRPr="00A64E04">
        <w:rPr>
          <w:rFonts w:asciiTheme="minorHAnsi" w:hAnsiTheme="minorHAnsi" w:cstheme="minorHAnsi"/>
        </w:rPr>
        <w:t xml:space="preserve">Set and publish equality objectives, at least every year. </w:t>
      </w:r>
    </w:p>
    <w:p w14:paraId="7C10C306" w14:textId="77777777" w:rsidR="00826534" w:rsidRDefault="00826534" w:rsidP="00A64E04">
      <w:pPr>
        <w:jc w:val="both"/>
        <w:rPr>
          <w:rFonts w:asciiTheme="minorHAnsi" w:hAnsiTheme="minorHAnsi" w:cstheme="minorHAnsi"/>
        </w:rPr>
      </w:pPr>
    </w:p>
    <w:p w14:paraId="17928576" w14:textId="71D7BA3E" w:rsidR="00A64E04" w:rsidRPr="00A64E04" w:rsidRDefault="00A64E04" w:rsidP="00A64E04">
      <w:pPr>
        <w:jc w:val="both"/>
        <w:rPr>
          <w:rFonts w:asciiTheme="minorHAnsi" w:hAnsiTheme="minorHAnsi" w:cstheme="minorHAnsi"/>
        </w:rPr>
      </w:pPr>
      <w:r w:rsidRPr="00A64E04">
        <w:rPr>
          <w:rFonts w:asciiTheme="minorHAnsi" w:hAnsiTheme="minorHAnsi" w:cstheme="minorHAnsi"/>
        </w:rPr>
        <w:t xml:space="preserve">To achieve the specific duties, we will collect and analyse data related to the protected characteristics to determine our focus for the equality objectives. </w:t>
      </w:r>
    </w:p>
    <w:p w14:paraId="6B16B969" w14:textId="77777777" w:rsidR="00A64E04" w:rsidRPr="00A64E04" w:rsidRDefault="00A64E04" w:rsidP="00A64E04">
      <w:pPr>
        <w:jc w:val="both"/>
        <w:rPr>
          <w:rFonts w:asciiTheme="minorHAnsi" w:hAnsiTheme="minorHAnsi" w:cstheme="minorHAnsi"/>
        </w:rPr>
      </w:pPr>
      <w:r w:rsidRPr="00A64E04">
        <w:rPr>
          <w:rFonts w:asciiTheme="minorHAnsi" w:hAnsiTheme="minorHAnsi" w:cstheme="minorHAnsi"/>
        </w:rPr>
        <w:t>We will decide what information we need to publish to demonstrate our compliance with the Equality Duty as ​</w:t>
      </w:r>
      <w:r w:rsidRPr="00A64E04">
        <w:rPr>
          <w:rFonts w:asciiTheme="minorHAnsi" w:hAnsiTheme="minorHAnsi" w:cstheme="minorHAnsi"/>
          <w:b/>
          <w:bCs/>
          <w:i/>
          <w:iCs/>
        </w:rPr>
        <w:t xml:space="preserve">there is no subscribed format. </w:t>
      </w:r>
      <w:r w:rsidRPr="00A64E04">
        <w:rPr>
          <w:rFonts w:asciiTheme="minorHAnsi" w:hAnsiTheme="minorHAnsi" w:cstheme="minorHAnsi"/>
        </w:rPr>
        <w:t>​</w:t>
      </w:r>
      <w:r w:rsidRPr="00A64E04">
        <w:rPr>
          <w:rFonts w:asciiTheme="minorHAnsi" w:hAnsiTheme="minorHAnsi" w:cstheme="minorHAnsi"/>
          <w:i/>
          <w:iCs/>
        </w:rPr>
        <w:t xml:space="preserve">We will </w:t>
      </w:r>
      <w:r w:rsidRPr="00A64E04">
        <w:rPr>
          <w:rFonts w:asciiTheme="minorHAnsi" w:hAnsiTheme="minorHAnsi" w:cstheme="minorHAnsi"/>
        </w:rPr>
        <w:t>​look at what equality information we publish already, and to consider whether that gives a reasonable picture of progress on equality issues affecting our students, parents/carers, community and staff to raise standards for all. ​</w:t>
      </w:r>
      <w:r w:rsidRPr="00A64E04">
        <w:rPr>
          <w:rFonts w:asciiTheme="minorHAnsi" w:hAnsiTheme="minorHAnsi" w:cstheme="minorHAnsi"/>
          <w:b/>
          <w:bCs/>
          <w:i/>
          <w:iCs/>
        </w:rPr>
        <w:t xml:space="preserve">It is essential for us to maintain and ensure that our focus is on performance, not process. </w:t>
      </w:r>
    </w:p>
    <w:p w14:paraId="61D3DE2A" w14:textId="77777777" w:rsidR="00A64E04" w:rsidRPr="00A64E04" w:rsidRDefault="00A64E04" w:rsidP="00A64E04">
      <w:pPr>
        <w:jc w:val="both"/>
        <w:rPr>
          <w:rFonts w:asciiTheme="minorHAnsi" w:hAnsiTheme="minorHAnsi" w:cstheme="minorHAnsi"/>
        </w:rPr>
      </w:pPr>
      <w:r w:rsidRPr="00A64E04">
        <w:rPr>
          <w:rFonts w:asciiTheme="minorHAnsi" w:hAnsiTheme="minorHAnsi" w:cstheme="minorHAnsi"/>
        </w:rPr>
        <w:t xml:space="preserve">We will ensure that the information we publish and the equality objectives that we set are easily accessible for people. In addition to publishing them electronically on our website, we will consider making them available in other formats. We will also consider whether the information is provided in a way which makes it easy for everyone to understand and use. </w:t>
      </w:r>
    </w:p>
    <w:p w14:paraId="17FED630" w14:textId="77777777" w:rsidR="00A64E04" w:rsidRPr="00A64E04" w:rsidRDefault="00A64E04" w:rsidP="00A64E04">
      <w:pPr>
        <w:jc w:val="both"/>
        <w:rPr>
          <w:rFonts w:asciiTheme="minorHAnsi" w:hAnsiTheme="minorHAnsi" w:cstheme="minorHAnsi"/>
        </w:rPr>
      </w:pPr>
      <w:r w:rsidRPr="00A64E04">
        <w:rPr>
          <w:rFonts w:asciiTheme="minorHAnsi" w:hAnsiTheme="minorHAnsi" w:cstheme="minorHAnsi"/>
        </w:rPr>
        <w:t xml:space="preserve">We will publish this information at least annually. </w:t>
      </w:r>
    </w:p>
    <w:p w14:paraId="23DFD8B5" w14:textId="77777777" w:rsidR="00672FC6" w:rsidRPr="00C23005" w:rsidRDefault="00672FC6" w:rsidP="00C23005"/>
    <w:p w14:paraId="3CF5BF4B" w14:textId="1A613F2D" w:rsidR="00D06094" w:rsidRPr="008C7A9A" w:rsidRDefault="00A64E04" w:rsidP="00D06094">
      <w:pPr>
        <w:pStyle w:val="Heading1"/>
        <w:rPr>
          <w:rFonts w:asciiTheme="minorHAnsi" w:hAnsiTheme="minorHAnsi" w:cstheme="minorHAnsi"/>
          <w:color w:val="auto"/>
          <w:sz w:val="22"/>
          <w:szCs w:val="22"/>
        </w:rPr>
      </w:pPr>
      <w:r>
        <w:rPr>
          <w:rFonts w:asciiTheme="minorHAnsi" w:hAnsiTheme="minorHAnsi" w:cstheme="minorHAnsi"/>
          <w:color w:val="auto"/>
          <w:sz w:val="22"/>
          <w:szCs w:val="22"/>
        </w:rPr>
        <w:lastRenderedPageBreak/>
        <w:t>1</w:t>
      </w:r>
      <w:r w:rsidR="00C97453">
        <w:rPr>
          <w:rFonts w:asciiTheme="minorHAnsi" w:hAnsiTheme="minorHAnsi" w:cstheme="minorHAnsi"/>
          <w:color w:val="auto"/>
          <w:sz w:val="22"/>
          <w:szCs w:val="22"/>
        </w:rPr>
        <w:t>1</w:t>
      </w:r>
      <w:r w:rsidR="00D06094" w:rsidRPr="008C7A9A">
        <w:rPr>
          <w:rFonts w:asciiTheme="minorHAnsi" w:hAnsiTheme="minorHAnsi" w:cstheme="minorHAnsi"/>
          <w:color w:val="auto"/>
          <w:sz w:val="22"/>
          <w:szCs w:val="22"/>
        </w:rPr>
        <w:t>. Monitoring arrangements</w:t>
      </w:r>
      <w:bookmarkEnd w:id="15"/>
      <w:bookmarkEnd w:id="16"/>
    </w:p>
    <w:p w14:paraId="3AB872F8" w14:textId="07C3DDF5"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 xml:space="preserve">The </w:t>
      </w:r>
      <w:r w:rsidR="00BE3421">
        <w:rPr>
          <w:rFonts w:asciiTheme="minorHAnsi" w:hAnsiTheme="minorHAnsi" w:cstheme="minorHAnsi"/>
          <w:sz w:val="22"/>
          <w:szCs w:val="22"/>
        </w:rPr>
        <w:t xml:space="preserve">headteacher </w:t>
      </w:r>
      <w:r w:rsidRPr="008C7A9A">
        <w:rPr>
          <w:rFonts w:asciiTheme="minorHAnsi" w:hAnsiTheme="minorHAnsi" w:cstheme="minorHAnsi"/>
          <w:sz w:val="22"/>
          <w:szCs w:val="22"/>
        </w:rPr>
        <w:t>will update the equality information we publish</w:t>
      </w:r>
      <w:r w:rsidR="00BE3421">
        <w:rPr>
          <w:rFonts w:asciiTheme="minorHAnsi" w:hAnsiTheme="minorHAnsi" w:cstheme="minorHAnsi"/>
          <w:sz w:val="22"/>
          <w:szCs w:val="22"/>
        </w:rPr>
        <w:t xml:space="preserve"> </w:t>
      </w:r>
      <w:r w:rsidRPr="008C7A9A">
        <w:rPr>
          <w:rFonts w:asciiTheme="minorHAnsi" w:hAnsiTheme="minorHAnsi" w:cstheme="minorHAnsi"/>
          <w:sz w:val="22"/>
          <w:szCs w:val="22"/>
        </w:rPr>
        <w:t xml:space="preserve">every year. </w:t>
      </w:r>
    </w:p>
    <w:p w14:paraId="511F5BF3" w14:textId="27AED78F"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 xml:space="preserve">This document will be reviewed by </w:t>
      </w:r>
      <w:r w:rsidR="00CA1463">
        <w:rPr>
          <w:rFonts w:asciiTheme="minorHAnsi" w:hAnsiTheme="minorHAnsi" w:cstheme="minorHAnsi"/>
          <w:sz w:val="22"/>
          <w:szCs w:val="22"/>
        </w:rPr>
        <w:t xml:space="preserve">LAB </w:t>
      </w:r>
      <w:r w:rsidRPr="008C7A9A">
        <w:rPr>
          <w:rFonts w:asciiTheme="minorHAnsi" w:hAnsiTheme="minorHAnsi" w:cstheme="minorHAnsi"/>
          <w:sz w:val="22"/>
          <w:szCs w:val="22"/>
        </w:rPr>
        <w:t xml:space="preserve">at least every </w:t>
      </w:r>
      <w:r w:rsidR="00CA1463">
        <w:rPr>
          <w:rFonts w:asciiTheme="minorHAnsi" w:hAnsiTheme="minorHAnsi" w:cstheme="minorHAnsi"/>
          <w:sz w:val="22"/>
          <w:szCs w:val="22"/>
        </w:rPr>
        <w:t>year</w:t>
      </w:r>
      <w:r w:rsidRPr="008C7A9A">
        <w:rPr>
          <w:rFonts w:asciiTheme="minorHAnsi" w:hAnsiTheme="minorHAnsi" w:cstheme="minorHAnsi"/>
          <w:sz w:val="22"/>
          <w:szCs w:val="22"/>
        </w:rPr>
        <w:t xml:space="preserve">. </w:t>
      </w:r>
    </w:p>
    <w:p w14:paraId="3B175A89" w14:textId="140D5D4B"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 xml:space="preserve">This document will be approved by </w:t>
      </w:r>
      <w:r w:rsidR="00CA1463">
        <w:rPr>
          <w:rFonts w:asciiTheme="minorHAnsi" w:hAnsiTheme="minorHAnsi" w:cstheme="minorHAnsi"/>
          <w:sz w:val="22"/>
          <w:szCs w:val="22"/>
        </w:rPr>
        <w:t>LAB and The Gallery Trust</w:t>
      </w:r>
      <w:r w:rsidR="00860CF7">
        <w:rPr>
          <w:rFonts w:asciiTheme="minorHAnsi" w:hAnsiTheme="minorHAnsi" w:cstheme="minorHAnsi"/>
          <w:sz w:val="22"/>
          <w:szCs w:val="22"/>
        </w:rPr>
        <w:t>.</w:t>
      </w:r>
    </w:p>
    <w:p w14:paraId="09F90AC5" w14:textId="77777777" w:rsidR="00D06094" w:rsidRPr="008C7A9A" w:rsidRDefault="00D06094" w:rsidP="00D06094">
      <w:pPr>
        <w:pStyle w:val="Heading1"/>
        <w:rPr>
          <w:rFonts w:asciiTheme="minorHAnsi" w:hAnsiTheme="minorHAnsi" w:cstheme="minorHAnsi"/>
          <w:color w:val="auto"/>
          <w:sz w:val="22"/>
          <w:szCs w:val="22"/>
        </w:rPr>
      </w:pPr>
      <w:bookmarkStart w:id="17" w:name="_Toc493495532"/>
      <w:bookmarkStart w:id="18" w:name="_Toc493589716"/>
    </w:p>
    <w:p w14:paraId="321EE89B" w14:textId="57DA0912" w:rsidR="00D06094" w:rsidRPr="008C7A9A" w:rsidRDefault="00D06094" w:rsidP="00D06094">
      <w:pPr>
        <w:pStyle w:val="Heading1"/>
        <w:rPr>
          <w:rFonts w:asciiTheme="minorHAnsi" w:hAnsiTheme="minorHAnsi" w:cstheme="minorHAnsi"/>
          <w:color w:val="auto"/>
          <w:sz w:val="22"/>
          <w:szCs w:val="22"/>
        </w:rPr>
      </w:pPr>
      <w:bookmarkStart w:id="19" w:name="_Toc57622504"/>
      <w:r w:rsidRPr="008C7A9A">
        <w:rPr>
          <w:rFonts w:asciiTheme="minorHAnsi" w:hAnsiTheme="minorHAnsi" w:cstheme="minorHAnsi"/>
          <w:color w:val="auto"/>
          <w:sz w:val="22"/>
          <w:szCs w:val="22"/>
        </w:rPr>
        <w:t>1</w:t>
      </w:r>
      <w:r w:rsidR="00C97453">
        <w:rPr>
          <w:rFonts w:asciiTheme="minorHAnsi" w:hAnsiTheme="minorHAnsi" w:cstheme="minorHAnsi"/>
          <w:color w:val="auto"/>
          <w:sz w:val="22"/>
          <w:szCs w:val="22"/>
        </w:rPr>
        <w:t>2</w:t>
      </w:r>
      <w:r w:rsidRPr="008C7A9A">
        <w:rPr>
          <w:rFonts w:asciiTheme="minorHAnsi" w:hAnsiTheme="minorHAnsi" w:cstheme="minorHAnsi"/>
          <w:color w:val="auto"/>
          <w:sz w:val="22"/>
          <w:szCs w:val="22"/>
        </w:rPr>
        <w:t>. Links with other policies</w:t>
      </w:r>
      <w:bookmarkEnd w:id="17"/>
      <w:bookmarkEnd w:id="18"/>
      <w:bookmarkEnd w:id="19"/>
    </w:p>
    <w:p w14:paraId="66CE4F42" w14:textId="77777777" w:rsidR="00D06094" w:rsidRPr="008C7A9A" w:rsidRDefault="00D06094" w:rsidP="00D06094">
      <w:pPr>
        <w:pStyle w:val="1bodycopy10pt"/>
        <w:rPr>
          <w:rFonts w:asciiTheme="minorHAnsi" w:hAnsiTheme="minorHAnsi" w:cstheme="minorHAnsi"/>
          <w:sz w:val="22"/>
          <w:szCs w:val="22"/>
        </w:rPr>
      </w:pPr>
      <w:r w:rsidRPr="008C7A9A">
        <w:rPr>
          <w:rFonts w:asciiTheme="minorHAnsi" w:hAnsiTheme="minorHAnsi" w:cstheme="minorHAnsi"/>
          <w:sz w:val="22"/>
          <w:szCs w:val="22"/>
        </w:rPr>
        <w:t>This document links to the following policies:</w:t>
      </w:r>
    </w:p>
    <w:p w14:paraId="0D695C47" w14:textId="77777777" w:rsidR="009A67DF" w:rsidRDefault="006159ED" w:rsidP="009A67DF">
      <w:pPr>
        <w:pStyle w:val="4Bulletedcopyblue"/>
        <w:numPr>
          <w:ilvl w:val="0"/>
          <w:numId w:val="38"/>
        </w:numPr>
        <w:rPr>
          <w:rFonts w:asciiTheme="minorHAnsi" w:hAnsiTheme="minorHAnsi" w:cstheme="minorHAnsi"/>
          <w:sz w:val="22"/>
          <w:szCs w:val="22"/>
        </w:rPr>
      </w:pPr>
      <w:r>
        <w:rPr>
          <w:rFonts w:asciiTheme="minorHAnsi" w:hAnsiTheme="minorHAnsi" w:cstheme="minorHAnsi"/>
          <w:sz w:val="22"/>
          <w:szCs w:val="22"/>
        </w:rPr>
        <w:t>The Gallery Trust Equality Duty</w:t>
      </w:r>
    </w:p>
    <w:p w14:paraId="6602BE02" w14:textId="77777777" w:rsidR="009A67DF" w:rsidRDefault="00161C87" w:rsidP="009A67DF">
      <w:pPr>
        <w:pStyle w:val="4Bulletedcopyblue"/>
        <w:numPr>
          <w:ilvl w:val="0"/>
          <w:numId w:val="38"/>
        </w:numPr>
        <w:rPr>
          <w:rFonts w:asciiTheme="minorHAnsi" w:hAnsiTheme="minorHAnsi" w:cstheme="minorHAnsi"/>
          <w:sz w:val="22"/>
          <w:szCs w:val="22"/>
        </w:rPr>
      </w:pPr>
      <w:r w:rsidRPr="009A67DF">
        <w:rPr>
          <w:rFonts w:asciiTheme="minorHAnsi" w:hAnsiTheme="minorHAnsi" w:cstheme="minorHAnsi"/>
          <w:sz w:val="22"/>
          <w:szCs w:val="22"/>
        </w:rPr>
        <w:t>The Gallery Trust Equality Statement</w:t>
      </w:r>
    </w:p>
    <w:p w14:paraId="7B7BFFFC" w14:textId="43DF3BB7" w:rsidR="009A67DF" w:rsidRPr="009A67DF" w:rsidRDefault="009A67DF" w:rsidP="009A67DF">
      <w:pPr>
        <w:pStyle w:val="4Bulletedcopyblue"/>
        <w:numPr>
          <w:ilvl w:val="0"/>
          <w:numId w:val="38"/>
        </w:numPr>
        <w:rPr>
          <w:rFonts w:asciiTheme="minorHAnsi" w:hAnsiTheme="minorHAnsi" w:cstheme="minorHAnsi"/>
          <w:sz w:val="22"/>
          <w:szCs w:val="22"/>
        </w:rPr>
      </w:pPr>
      <w:r w:rsidRPr="009A67DF">
        <w:rPr>
          <w:rFonts w:asciiTheme="minorHAnsi" w:hAnsiTheme="minorHAnsi" w:cstheme="minorHAnsi"/>
          <w:sz w:val="22"/>
          <w:szCs w:val="22"/>
        </w:rPr>
        <w:t>The Gallery Trust Accessibility Plan</w:t>
      </w:r>
    </w:p>
    <w:bookmarkEnd w:id="12"/>
    <w:p w14:paraId="3A961881" w14:textId="2B36DF5C" w:rsidR="00832BFB" w:rsidRPr="008C7A9A" w:rsidRDefault="00832BFB" w:rsidP="000742D5">
      <w:pPr>
        <w:rPr>
          <w:rFonts w:asciiTheme="minorHAnsi" w:hAnsiTheme="minorHAnsi" w:cstheme="minorHAnsi"/>
          <w:szCs w:val="22"/>
          <w:lang w:val="en-US" w:eastAsia="ja-JP"/>
        </w:rPr>
      </w:pPr>
    </w:p>
    <w:p w14:paraId="7323A5BC" w14:textId="399A0AEB" w:rsidR="00832BFB" w:rsidRPr="008C7A9A" w:rsidRDefault="00832BFB" w:rsidP="000742D5">
      <w:pPr>
        <w:rPr>
          <w:rFonts w:asciiTheme="minorHAnsi" w:hAnsiTheme="minorHAnsi" w:cstheme="minorHAnsi"/>
          <w:szCs w:val="22"/>
          <w:lang w:val="en-US" w:eastAsia="ja-JP"/>
        </w:rPr>
      </w:pPr>
    </w:p>
    <w:p w14:paraId="5A4B1975" w14:textId="0E1C7A6C"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75912E57" w14:textId="5DABA6C8"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1D2A2525" w14:textId="74DFB1C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44B478CF" w14:textId="5A8B82BA"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3522F821" w14:textId="03D513FB" w:rsidR="00154AAF" w:rsidRDefault="00154AAF" w:rsidP="004E720E">
      <w:pPr>
        <w:spacing w:before="100" w:beforeAutospacing="1" w:after="100" w:afterAutospacing="1"/>
        <w:jc w:val="both"/>
        <w:rPr>
          <w:rFonts w:asciiTheme="minorHAnsi" w:eastAsia="Times New Roman" w:hAnsiTheme="minorHAnsi" w:cstheme="minorHAnsi"/>
          <w:sz w:val="24"/>
          <w:lang w:eastAsia="en-GB"/>
        </w:rPr>
      </w:pPr>
    </w:p>
    <w:p w14:paraId="206C41A1" w14:textId="77777777" w:rsidR="009018C2" w:rsidRDefault="009018C2" w:rsidP="004E720E">
      <w:pPr>
        <w:spacing w:before="100" w:beforeAutospacing="1" w:after="100" w:afterAutospacing="1"/>
        <w:jc w:val="both"/>
        <w:rPr>
          <w:rFonts w:asciiTheme="minorHAnsi" w:eastAsia="Times New Roman" w:hAnsiTheme="minorHAnsi" w:cstheme="minorHAnsi"/>
          <w:sz w:val="24"/>
          <w:lang w:eastAsia="en-GB"/>
        </w:rPr>
      </w:pPr>
    </w:p>
    <w:sectPr w:rsidR="009018C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78A8B" w14:textId="77777777" w:rsidR="00B74FD0" w:rsidRDefault="00B74FD0" w:rsidP="00920131">
      <w:r>
        <w:separator/>
      </w:r>
    </w:p>
  </w:endnote>
  <w:endnote w:type="continuationSeparator" w:id="0">
    <w:p w14:paraId="7582822E" w14:textId="77777777" w:rsidR="00B74FD0" w:rsidRDefault="00B74FD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8D702" w14:textId="77777777" w:rsidR="00B74FD0" w:rsidRDefault="00B74FD0" w:rsidP="00920131">
      <w:r>
        <w:separator/>
      </w:r>
    </w:p>
  </w:footnote>
  <w:footnote w:type="continuationSeparator" w:id="0">
    <w:p w14:paraId="220152BC" w14:textId="77777777" w:rsidR="00B74FD0" w:rsidRDefault="00B74FD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85pt;height:332.2pt" o:bullet="t">
        <v:imagedata r:id="rId1" o:title="TK_LOGO_POINTER_RGB_bullet_blue"/>
      </v:shape>
    </w:pict>
  </w:numPicBullet>
  <w:abstractNum w:abstractNumId="0" w15:restartNumberingAfterBreak="0">
    <w:nsid w:val="04B12614"/>
    <w:multiLevelType w:val="hybridMultilevel"/>
    <w:tmpl w:val="20EED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1A71"/>
    <w:multiLevelType w:val="hybridMultilevel"/>
    <w:tmpl w:val="304640C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E6389"/>
    <w:multiLevelType w:val="hybridMultilevel"/>
    <w:tmpl w:val="3C98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F2EBA"/>
    <w:multiLevelType w:val="hybridMultilevel"/>
    <w:tmpl w:val="C3FC27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31048E6"/>
    <w:multiLevelType w:val="hybridMultilevel"/>
    <w:tmpl w:val="A4ACE8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3EA7858"/>
    <w:multiLevelType w:val="hybridMultilevel"/>
    <w:tmpl w:val="3B72FF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10C8F"/>
    <w:multiLevelType w:val="hybridMultilevel"/>
    <w:tmpl w:val="EC36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13A13"/>
    <w:multiLevelType w:val="multilevel"/>
    <w:tmpl w:val="446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211340"/>
    <w:multiLevelType w:val="hybridMultilevel"/>
    <w:tmpl w:val="7BECAA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2100F62"/>
    <w:multiLevelType w:val="hybridMultilevel"/>
    <w:tmpl w:val="C9A2D6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46BF5BFD"/>
    <w:multiLevelType w:val="hybridMultilevel"/>
    <w:tmpl w:val="0616C6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4" w15:restartNumberingAfterBreak="0">
    <w:nsid w:val="48B923E4"/>
    <w:multiLevelType w:val="multilevel"/>
    <w:tmpl w:val="3D50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58A75128"/>
    <w:multiLevelType w:val="hybridMultilevel"/>
    <w:tmpl w:val="8538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56E77"/>
    <w:multiLevelType w:val="hybridMultilevel"/>
    <w:tmpl w:val="17DA6A7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6A742857"/>
    <w:multiLevelType w:val="hybridMultilevel"/>
    <w:tmpl w:val="6C8A68F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6CA24EA2"/>
    <w:multiLevelType w:val="hybridMultilevel"/>
    <w:tmpl w:val="B202764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5B4AE3"/>
    <w:multiLevelType w:val="hybridMultilevel"/>
    <w:tmpl w:val="17D0CB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520FF2"/>
    <w:multiLevelType w:val="hybridMultilevel"/>
    <w:tmpl w:val="E5AC9F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39"/>
  </w:num>
  <w:num w:numId="4">
    <w:abstractNumId w:val="7"/>
  </w:num>
  <w:num w:numId="5">
    <w:abstractNumId w:val="37"/>
  </w:num>
  <w:num w:numId="6">
    <w:abstractNumId w:val="32"/>
  </w:num>
  <w:num w:numId="7">
    <w:abstractNumId w:val="25"/>
  </w:num>
  <w:num w:numId="8">
    <w:abstractNumId w:val="4"/>
  </w:num>
  <w:num w:numId="9">
    <w:abstractNumId w:val="9"/>
  </w:num>
  <w:num w:numId="10">
    <w:abstractNumId w:val="15"/>
  </w:num>
  <w:num w:numId="11">
    <w:abstractNumId w:val="8"/>
  </w:num>
  <w:num w:numId="12">
    <w:abstractNumId w:val="28"/>
  </w:num>
  <w:num w:numId="13">
    <w:abstractNumId w:val="18"/>
  </w:num>
  <w:num w:numId="14">
    <w:abstractNumId w:val="34"/>
  </w:num>
  <w:num w:numId="15">
    <w:abstractNumId w:val="5"/>
  </w:num>
  <w:num w:numId="16">
    <w:abstractNumId w:val="17"/>
  </w:num>
  <w:num w:numId="17">
    <w:abstractNumId w:val="40"/>
  </w:num>
  <w:num w:numId="18">
    <w:abstractNumId w:val="10"/>
  </w:num>
  <w:num w:numId="19">
    <w:abstractNumId w:val="16"/>
  </w:num>
  <w:num w:numId="20">
    <w:abstractNumId w:val="11"/>
  </w:num>
  <w:num w:numId="21">
    <w:abstractNumId w:val="2"/>
  </w:num>
  <w:num w:numId="22">
    <w:abstractNumId w:val="36"/>
  </w:num>
  <w:num w:numId="23">
    <w:abstractNumId w:val="33"/>
  </w:num>
  <w:num w:numId="24">
    <w:abstractNumId w:val="6"/>
  </w:num>
  <w:num w:numId="25">
    <w:abstractNumId w:val="1"/>
  </w:num>
  <w:num w:numId="26">
    <w:abstractNumId w:val="38"/>
  </w:num>
  <w:num w:numId="27">
    <w:abstractNumId w:val="29"/>
  </w:num>
  <w:num w:numId="28">
    <w:abstractNumId w:val="35"/>
  </w:num>
  <w:num w:numId="29">
    <w:abstractNumId w:val="12"/>
  </w:num>
  <w:num w:numId="30">
    <w:abstractNumId w:val="30"/>
  </w:num>
  <w:num w:numId="31">
    <w:abstractNumId w:val="31"/>
  </w:num>
  <w:num w:numId="32">
    <w:abstractNumId w:val="14"/>
  </w:num>
  <w:num w:numId="33">
    <w:abstractNumId w:val="13"/>
  </w:num>
  <w:num w:numId="34">
    <w:abstractNumId w:val="23"/>
  </w:num>
  <w:num w:numId="35">
    <w:abstractNumId w:val="22"/>
  </w:num>
  <w:num w:numId="36">
    <w:abstractNumId w:val="27"/>
  </w:num>
  <w:num w:numId="37">
    <w:abstractNumId w:val="21"/>
  </w:num>
  <w:num w:numId="38">
    <w:abstractNumId w:val="19"/>
  </w:num>
  <w:num w:numId="39">
    <w:abstractNumId w:val="24"/>
  </w:num>
  <w:num w:numId="40">
    <w:abstractNumId w:val="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219E0"/>
    <w:rsid w:val="00033F3D"/>
    <w:rsid w:val="000370E9"/>
    <w:rsid w:val="00037E1D"/>
    <w:rsid w:val="00051670"/>
    <w:rsid w:val="00055615"/>
    <w:rsid w:val="00056FD9"/>
    <w:rsid w:val="000643CF"/>
    <w:rsid w:val="000742D5"/>
    <w:rsid w:val="00076DB5"/>
    <w:rsid w:val="00097397"/>
    <w:rsid w:val="000A278A"/>
    <w:rsid w:val="000B2FFE"/>
    <w:rsid w:val="000B784A"/>
    <w:rsid w:val="000C44DE"/>
    <w:rsid w:val="000C552B"/>
    <w:rsid w:val="000F4B79"/>
    <w:rsid w:val="00110A8A"/>
    <w:rsid w:val="0013144F"/>
    <w:rsid w:val="001320C5"/>
    <w:rsid w:val="00154AAF"/>
    <w:rsid w:val="00161C87"/>
    <w:rsid w:val="00162818"/>
    <w:rsid w:val="001861F0"/>
    <w:rsid w:val="00190E75"/>
    <w:rsid w:val="0019797F"/>
    <w:rsid w:val="001A316F"/>
    <w:rsid w:val="001A5F2E"/>
    <w:rsid w:val="001B463E"/>
    <w:rsid w:val="001B475B"/>
    <w:rsid w:val="001B69E7"/>
    <w:rsid w:val="001C04B5"/>
    <w:rsid w:val="001C537C"/>
    <w:rsid w:val="001F0F97"/>
    <w:rsid w:val="00212929"/>
    <w:rsid w:val="00215A9F"/>
    <w:rsid w:val="002166A3"/>
    <w:rsid w:val="00225E75"/>
    <w:rsid w:val="00232642"/>
    <w:rsid w:val="00257E8D"/>
    <w:rsid w:val="002721C4"/>
    <w:rsid w:val="002905A5"/>
    <w:rsid w:val="002A64DB"/>
    <w:rsid w:val="002B04A5"/>
    <w:rsid w:val="002B1D49"/>
    <w:rsid w:val="002B6E55"/>
    <w:rsid w:val="002C0DB0"/>
    <w:rsid w:val="0030570D"/>
    <w:rsid w:val="0031550D"/>
    <w:rsid w:val="0031560D"/>
    <w:rsid w:val="00327E89"/>
    <w:rsid w:val="0033474D"/>
    <w:rsid w:val="00353401"/>
    <w:rsid w:val="00361A4C"/>
    <w:rsid w:val="00382D7B"/>
    <w:rsid w:val="00386C64"/>
    <w:rsid w:val="00390734"/>
    <w:rsid w:val="003C1884"/>
    <w:rsid w:val="003D3043"/>
    <w:rsid w:val="003D7095"/>
    <w:rsid w:val="003E38E6"/>
    <w:rsid w:val="00400FA1"/>
    <w:rsid w:val="004017A2"/>
    <w:rsid w:val="00420D8F"/>
    <w:rsid w:val="004265FD"/>
    <w:rsid w:val="004312FD"/>
    <w:rsid w:val="004363F1"/>
    <w:rsid w:val="00446C89"/>
    <w:rsid w:val="0045329B"/>
    <w:rsid w:val="004661FB"/>
    <w:rsid w:val="004664C4"/>
    <w:rsid w:val="00470B9B"/>
    <w:rsid w:val="00472F69"/>
    <w:rsid w:val="00476EC5"/>
    <w:rsid w:val="00483B83"/>
    <w:rsid w:val="00485BC1"/>
    <w:rsid w:val="00487FDD"/>
    <w:rsid w:val="00491DF8"/>
    <w:rsid w:val="00493886"/>
    <w:rsid w:val="00495FA2"/>
    <w:rsid w:val="004A3154"/>
    <w:rsid w:val="004C5496"/>
    <w:rsid w:val="004C5A14"/>
    <w:rsid w:val="004E1A6D"/>
    <w:rsid w:val="004E2B6A"/>
    <w:rsid w:val="004E50D9"/>
    <w:rsid w:val="004E720E"/>
    <w:rsid w:val="005108DA"/>
    <w:rsid w:val="00511636"/>
    <w:rsid w:val="005239B7"/>
    <w:rsid w:val="00532EDD"/>
    <w:rsid w:val="005418CF"/>
    <w:rsid w:val="005452DC"/>
    <w:rsid w:val="00556A08"/>
    <w:rsid w:val="00574425"/>
    <w:rsid w:val="00574CA4"/>
    <w:rsid w:val="00580D44"/>
    <w:rsid w:val="00590CEB"/>
    <w:rsid w:val="005A430A"/>
    <w:rsid w:val="005A4F85"/>
    <w:rsid w:val="005B727D"/>
    <w:rsid w:val="005E585A"/>
    <w:rsid w:val="005E7B08"/>
    <w:rsid w:val="005F16E8"/>
    <w:rsid w:val="005F6E64"/>
    <w:rsid w:val="00606893"/>
    <w:rsid w:val="006159ED"/>
    <w:rsid w:val="00620E06"/>
    <w:rsid w:val="006319C1"/>
    <w:rsid w:val="00643CCF"/>
    <w:rsid w:val="0064495E"/>
    <w:rsid w:val="006455E1"/>
    <w:rsid w:val="0064739E"/>
    <w:rsid w:val="00650CE0"/>
    <w:rsid w:val="0065166F"/>
    <w:rsid w:val="00672FC6"/>
    <w:rsid w:val="0067555C"/>
    <w:rsid w:val="00683528"/>
    <w:rsid w:val="00691B19"/>
    <w:rsid w:val="00696B0C"/>
    <w:rsid w:val="006C38CE"/>
    <w:rsid w:val="006C74D7"/>
    <w:rsid w:val="006E32A8"/>
    <w:rsid w:val="006F7A69"/>
    <w:rsid w:val="007248B2"/>
    <w:rsid w:val="007309D2"/>
    <w:rsid w:val="00732E81"/>
    <w:rsid w:val="007365FF"/>
    <w:rsid w:val="00743652"/>
    <w:rsid w:val="00744761"/>
    <w:rsid w:val="00744D41"/>
    <w:rsid w:val="00745089"/>
    <w:rsid w:val="007508BB"/>
    <w:rsid w:val="007712EC"/>
    <w:rsid w:val="00780DCA"/>
    <w:rsid w:val="00794D01"/>
    <w:rsid w:val="007A16E0"/>
    <w:rsid w:val="007C1E64"/>
    <w:rsid w:val="007D3E28"/>
    <w:rsid w:val="00801243"/>
    <w:rsid w:val="008163B9"/>
    <w:rsid w:val="00824455"/>
    <w:rsid w:val="00826534"/>
    <w:rsid w:val="00827ABC"/>
    <w:rsid w:val="00832BFB"/>
    <w:rsid w:val="00832FB1"/>
    <w:rsid w:val="00835881"/>
    <w:rsid w:val="00860CF7"/>
    <w:rsid w:val="00883941"/>
    <w:rsid w:val="00896253"/>
    <w:rsid w:val="008B602F"/>
    <w:rsid w:val="008C7A9A"/>
    <w:rsid w:val="008C7E22"/>
    <w:rsid w:val="008E1F1C"/>
    <w:rsid w:val="008F3483"/>
    <w:rsid w:val="008F49BD"/>
    <w:rsid w:val="009018C2"/>
    <w:rsid w:val="00902D5F"/>
    <w:rsid w:val="009046C9"/>
    <w:rsid w:val="00920131"/>
    <w:rsid w:val="00931645"/>
    <w:rsid w:val="0093395F"/>
    <w:rsid w:val="00935A1A"/>
    <w:rsid w:val="00944342"/>
    <w:rsid w:val="00950EAC"/>
    <w:rsid w:val="0096151C"/>
    <w:rsid w:val="00971F2B"/>
    <w:rsid w:val="009948A8"/>
    <w:rsid w:val="00994DEE"/>
    <w:rsid w:val="009A1D02"/>
    <w:rsid w:val="009A590D"/>
    <w:rsid w:val="009A5E25"/>
    <w:rsid w:val="009A67DF"/>
    <w:rsid w:val="009B7829"/>
    <w:rsid w:val="009E0868"/>
    <w:rsid w:val="00A16091"/>
    <w:rsid w:val="00A33931"/>
    <w:rsid w:val="00A409CC"/>
    <w:rsid w:val="00A4468E"/>
    <w:rsid w:val="00A64E04"/>
    <w:rsid w:val="00A716AF"/>
    <w:rsid w:val="00A71F65"/>
    <w:rsid w:val="00A91A01"/>
    <w:rsid w:val="00AC33FE"/>
    <w:rsid w:val="00AF2F4D"/>
    <w:rsid w:val="00B3010D"/>
    <w:rsid w:val="00B334ED"/>
    <w:rsid w:val="00B4475E"/>
    <w:rsid w:val="00B54383"/>
    <w:rsid w:val="00B56FB7"/>
    <w:rsid w:val="00B74FD0"/>
    <w:rsid w:val="00B96100"/>
    <w:rsid w:val="00B9775C"/>
    <w:rsid w:val="00BC2E2D"/>
    <w:rsid w:val="00BD2B32"/>
    <w:rsid w:val="00BD7E6F"/>
    <w:rsid w:val="00BE30CA"/>
    <w:rsid w:val="00BE3421"/>
    <w:rsid w:val="00BE3C57"/>
    <w:rsid w:val="00BE5001"/>
    <w:rsid w:val="00C23005"/>
    <w:rsid w:val="00C257D5"/>
    <w:rsid w:val="00C51559"/>
    <w:rsid w:val="00C54E92"/>
    <w:rsid w:val="00C71E13"/>
    <w:rsid w:val="00C811E7"/>
    <w:rsid w:val="00C818CD"/>
    <w:rsid w:val="00C83A1D"/>
    <w:rsid w:val="00C97453"/>
    <w:rsid w:val="00CA1463"/>
    <w:rsid w:val="00CA76B3"/>
    <w:rsid w:val="00CB3317"/>
    <w:rsid w:val="00CC44C4"/>
    <w:rsid w:val="00CF3903"/>
    <w:rsid w:val="00CF50D5"/>
    <w:rsid w:val="00D00842"/>
    <w:rsid w:val="00D06094"/>
    <w:rsid w:val="00D242EB"/>
    <w:rsid w:val="00D256EB"/>
    <w:rsid w:val="00D2580F"/>
    <w:rsid w:val="00D34655"/>
    <w:rsid w:val="00D358CC"/>
    <w:rsid w:val="00D5216E"/>
    <w:rsid w:val="00D5360F"/>
    <w:rsid w:val="00D6755B"/>
    <w:rsid w:val="00D777AD"/>
    <w:rsid w:val="00D82D0D"/>
    <w:rsid w:val="00DA452F"/>
    <w:rsid w:val="00DB43EB"/>
    <w:rsid w:val="00DB6997"/>
    <w:rsid w:val="00DF25F6"/>
    <w:rsid w:val="00E20A75"/>
    <w:rsid w:val="00E224B0"/>
    <w:rsid w:val="00E23BC5"/>
    <w:rsid w:val="00E27743"/>
    <w:rsid w:val="00E43B0D"/>
    <w:rsid w:val="00E45933"/>
    <w:rsid w:val="00E46583"/>
    <w:rsid w:val="00EA30CF"/>
    <w:rsid w:val="00EB49E9"/>
    <w:rsid w:val="00EC0EBF"/>
    <w:rsid w:val="00EE224E"/>
    <w:rsid w:val="00F14EBF"/>
    <w:rsid w:val="00F24A4A"/>
    <w:rsid w:val="00F25400"/>
    <w:rsid w:val="00F26D53"/>
    <w:rsid w:val="00F4597E"/>
    <w:rsid w:val="00F53745"/>
    <w:rsid w:val="00F65A47"/>
    <w:rsid w:val="00F752CA"/>
    <w:rsid w:val="00F91D5A"/>
    <w:rsid w:val="00F91FFC"/>
    <w:rsid w:val="00FA17F9"/>
    <w:rsid w:val="00FC7A94"/>
    <w:rsid w:val="00FC7B72"/>
    <w:rsid w:val="00FD0879"/>
    <w:rsid w:val="00FD0F21"/>
    <w:rsid w:val="00FE17FA"/>
    <w:rsid w:val="00FE7FD0"/>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8"/>
    <w:qFormat/>
    <w:rsid w:val="00D06094"/>
    <w:pPr>
      <w:spacing w:before="120" w:after="120"/>
      <w:outlineLvl w:val="0"/>
    </w:pPr>
    <w:rPr>
      <w:rFonts w:eastAsia="Calibri" w:cs="Arial"/>
      <w:b/>
      <w:color w:val="FF1F64"/>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character" w:customStyle="1" w:styleId="Heading1Char">
    <w:name w:val="Heading 1 Char"/>
    <w:basedOn w:val="DefaultParagraphFont"/>
    <w:link w:val="Heading1"/>
    <w:uiPriority w:val="8"/>
    <w:rsid w:val="00D06094"/>
    <w:rPr>
      <w:rFonts w:ascii="Arial" w:eastAsia="Calibri" w:hAnsi="Arial" w:cs="Arial"/>
      <w:b/>
      <w:color w:val="FF1F64"/>
      <w:sz w:val="28"/>
      <w:szCs w:val="36"/>
    </w:rPr>
  </w:style>
  <w:style w:type="paragraph" w:customStyle="1" w:styleId="1bodycopy10pt">
    <w:name w:val="1 body copy 10pt"/>
    <w:basedOn w:val="Normal"/>
    <w:link w:val="1bodycopy10ptChar"/>
    <w:qFormat/>
    <w:rsid w:val="00D06094"/>
    <w:pPr>
      <w:spacing w:after="120"/>
    </w:pPr>
    <w:rPr>
      <w:rFonts w:eastAsia="MS Mincho" w:cs="Times New Roman"/>
      <w:sz w:val="20"/>
      <w:lang w:val="en-US"/>
    </w:rPr>
  </w:style>
  <w:style w:type="paragraph" w:customStyle="1" w:styleId="4Bulletedcopyblue">
    <w:name w:val="4 Bulleted copy blue"/>
    <w:basedOn w:val="Normal"/>
    <w:qFormat/>
    <w:rsid w:val="00D06094"/>
    <w:pPr>
      <w:numPr>
        <w:numId w:val="22"/>
      </w:numPr>
      <w:spacing w:after="120"/>
    </w:pPr>
    <w:rPr>
      <w:rFonts w:eastAsia="MS Mincho" w:cs="Arial"/>
      <w:sz w:val="20"/>
      <w:szCs w:val="20"/>
      <w:lang w:val="en-US"/>
    </w:rPr>
  </w:style>
  <w:style w:type="character" w:customStyle="1" w:styleId="1bodycopy10ptChar">
    <w:name w:val="1 body copy 10pt Char"/>
    <w:link w:val="1bodycopy10pt"/>
    <w:rsid w:val="00D06094"/>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06094"/>
    <w:pPr>
      <w:spacing w:before="240"/>
    </w:pPr>
    <w:rPr>
      <w:b/>
      <w:color w:val="12263F"/>
      <w:sz w:val="24"/>
    </w:rPr>
  </w:style>
  <w:style w:type="character" w:customStyle="1" w:styleId="Subhead2Char">
    <w:name w:val="Subhead 2 Char"/>
    <w:link w:val="Subhead2"/>
    <w:rsid w:val="00D06094"/>
    <w:rPr>
      <w:rFonts w:ascii="Arial" w:eastAsia="MS Mincho" w:hAnsi="Arial" w:cs="Times New Roman"/>
      <w:b/>
      <w:color w:val="12263F"/>
      <w:sz w:val="24"/>
      <w:szCs w:val="24"/>
      <w:lang w:val="en-US"/>
    </w:rPr>
  </w:style>
  <w:style w:type="paragraph" w:customStyle="1" w:styleId="ColorfulList-Accent11">
    <w:name w:val="Colorful List - Accent 11"/>
    <w:basedOn w:val="Normal"/>
    <w:autoRedefine/>
    <w:uiPriority w:val="34"/>
    <w:rsid w:val="00D06094"/>
    <w:pPr>
      <w:numPr>
        <w:numId w:val="23"/>
      </w:numPr>
      <w:spacing w:before="120" w:after="120"/>
      <w:ind w:left="567" w:hanging="283"/>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1600">
      <w:bodyDiv w:val="1"/>
      <w:marLeft w:val="0"/>
      <w:marRight w:val="0"/>
      <w:marTop w:val="0"/>
      <w:marBottom w:val="0"/>
      <w:divBdr>
        <w:top w:val="none" w:sz="0" w:space="0" w:color="auto"/>
        <w:left w:val="none" w:sz="0" w:space="0" w:color="auto"/>
        <w:bottom w:val="none" w:sz="0" w:space="0" w:color="auto"/>
        <w:right w:val="none" w:sz="0" w:space="0" w:color="auto"/>
      </w:divBdr>
      <w:divsChild>
        <w:div w:id="2089577356">
          <w:marLeft w:val="0"/>
          <w:marRight w:val="0"/>
          <w:marTop w:val="0"/>
          <w:marBottom w:val="0"/>
          <w:divBdr>
            <w:top w:val="none" w:sz="0" w:space="0" w:color="auto"/>
            <w:left w:val="none" w:sz="0" w:space="0" w:color="auto"/>
            <w:bottom w:val="none" w:sz="0" w:space="0" w:color="auto"/>
            <w:right w:val="none" w:sz="0" w:space="0" w:color="auto"/>
          </w:divBdr>
          <w:divsChild>
            <w:div w:id="262495181">
              <w:marLeft w:val="0"/>
              <w:marRight w:val="0"/>
              <w:marTop w:val="0"/>
              <w:marBottom w:val="0"/>
              <w:divBdr>
                <w:top w:val="none" w:sz="0" w:space="0" w:color="auto"/>
                <w:left w:val="none" w:sz="0" w:space="0" w:color="auto"/>
                <w:bottom w:val="none" w:sz="0" w:space="0" w:color="auto"/>
                <w:right w:val="none" w:sz="0" w:space="0" w:color="auto"/>
              </w:divBdr>
              <w:divsChild>
                <w:div w:id="1400320678">
                  <w:marLeft w:val="0"/>
                  <w:marRight w:val="0"/>
                  <w:marTop w:val="0"/>
                  <w:marBottom w:val="0"/>
                  <w:divBdr>
                    <w:top w:val="none" w:sz="0" w:space="0" w:color="auto"/>
                    <w:left w:val="none" w:sz="0" w:space="0" w:color="auto"/>
                    <w:bottom w:val="none" w:sz="0" w:space="0" w:color="auto"/>
                    <w:right w:val="none" w:sz="0" w:space="0" w:color="auto"/>
                  </w:divBdr>
                  <w:divsChild>
                    <w:div w:id="5203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7777">
      <w:bodyDiv w:val="1"/>
      <w:marLeft w:val="0"/>
      <w:marRight w:val="0"/>
      <w:marTop w:val="0"/>
      <w:marBottom w:val="0"/>
      <w:divBdr>
        <w:top w:val="none" w:sz="0" w:space="0" w:color="auto"/>
        <w:left w:val="none" w:sz="0" w:space="0" w:color="auto"/>
        <w:bottom w:val="none" w:sz="0" w:space="0" w:color="auto"/>
        <w:right w:val="none" w:sz="0" w:space="0" w:color="auto"/>
      </w:divBdr>
      <w:divsChild>
        <w:div w:id="2070499384">
          <w:marLeft w:val="0"/>
          <w:marRight w:val="0"/>
          <w:marTop w:val="0"/>
          <w:marBottom w:val="0"/>
          <w:divBdr>
            <w:top w:val="none" w:sz="0" w:space="0" w:color="auto"/>
            <w:left w:val="none" w:sz="0" w:space="0" w:color="auto"/>
            <w:bottom w:val="none" w:sz="0" w:space="0" w:color="auto"/>
            <w:right w:val="none" w:sz="0" w:space="0" w:color="auto"/>
          </w:divBdr>
          <w:divsChild>
            <w:div w:id="1100447259">
              <w:marLeft w:val="0"/>
              <w:marRight w:val="0"/>
              <w:marTop w:val="0"/>
              <w:marBottom w:val="0"/>
              <w:divBdr>
                <w:top w:val="none" w:sz="0" w:space="0" w:color="auto"/>
                <w:left w:val="none" w:sz="0" w:space="0" w:color="auto"/>
                <w:bottom w:val="none" w:sz="0" w:space="0" w:color="auto"/>
                <w:right w:val="none" w:sz="0" w:space="0" w:color="auto"/>
              </w:divBdr>
              <w:divsChild>
                <w:div w:id="2012218423">
                  <w:marLeft w:val="0"/>
                  <w:marRight w:val="0"/>
                  <w:marTop w:val="0"/>
                  <w:marBottom w:val="0"/>
                  <w:divBdr>
                    <w:top w:val="none" w:sz="0" w:space="0" w:color="auto"/>
                    <w:left w:val="none" w:sz="0" w:space="0" w:color="auto"/>
                    <w:bottom w:val="none" w:sz="0" w:space="0" w:color="auto"/>
                    <w:right w:val="none" w:sz="0" w:space="0" w:color="auto"/>
                  </w:divBdr>
                  <w:divsChild>
                    <w:div w:id="14030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4506">
      <w:bodyDiv w:val="1"/>
      <w:marLeft w:val="0"/>
      <w:marRight w:val="0"/>
      <w:marTop w:val="0"/>
      <w:marBottom w:val="0"/>
      <w:divBdr>
        <w:top w:val="none" w:sz="0" w:space="0" w:color="auto"/>
        <w:left w:val="none" w:sz="0" w:space="0" w:color="auto"/>
        <w:bottom w:val="none" w:sz="0" w:space="0" w:color="auto"/>
        <w:right w:val="none" w:sz="0" w:space="0" w:color="auto"/>
      </w:divBdr>
      <w:divsChild>
        <w:div w:id="1673609445">
          <w:marLeft w:val="0"/>
          <w:marRight w:val="0"/>
          <w:marTop w:val="0"/>
          <w:marBottom w:val="0"/>
          <w:divBdr>
            <w:top w:val="none" w:sz="0" w:space="0" w:color="auto"/>
            <w:left w:val="none" w:sz="0" w:space="0" w:color="auto"/>
            <w:bottom w:val="none" w:sz="0" w:space="0" w:color="auto"/>
            <w:right w:val="none" w:sz="0" w:space="0" w:color="auto"/>
          </w:divBdr>
          <w:divsChild>
            <w:div w:id="665980518">
              <w:marLeft w:val="0"/>
              <w:marRight w:val="0"/>
              <w:marTop w:val="0"/>
              <w:marBottom w:val="0"/>
              <w:divBdr>
                <w:top w:val="none" w:sz="0" w:space="0" w:color="auto"/>
                <w:left w:val="none" w:sz="0" w:space="0" w:color="auto"/>
                <w:bottom w:val="none" w:sz="0" w:space="0" w:color="auto"/>
                <w:right w:val="none" w:sz="0" w:space="0" w:color="auto"/>
              </w:divBdr>
              <w:divsChild>
                <w:div w:id="611940488">
                  <w:marLeft w:val="0"/>
                  <w:marRight w:val="0"/>
                  <w:marTop w:val="0"/>
                  <w:marBottom w:val="0"/>
                  <w:divBdr>
                    <w:top w:val="none" w:sz="0" w:space="0" w:color="auto"/>
                    <w:left w:val="none" w:sz="0" w:space="0" w:color="auto"/>
                    <w:bottom w:val="none" w:sz="0" w:space="0" w:color="auto"/>
                    <w:right w:val="none" w:sz="0" w:space="0" w:color="auto"/>
                  </w:divBdr>
                  <w:divsChild>
                    <w:div w:id="49547799">
                      <w:marLeft w:val="0"/>
                      <w:marRight w:val="0"/>
                      <w:marTop w:val="0"/>
                      <w:marBottom w:val="0"/>
                      <w:divBdr>
                        <w:top w:val="none" w:sz="0" w:space="0" w:color="auto"/>
                        <w:left w:val="none" w:sz="0" w:space="0" w:color="auto"/>
                        <w:bottom w:val="none" w:sz="0" w:space="0" w:color="auto"/>
                        <w:right w:val="none" w:sz="0" w:space="0" w:color="auto"/>
                      </w:divBdr>
                    </w:div>
                  </w:divsChild>
                </w:div>
                <w:div w:id="915941349">
                  <w:marLeft w:val="0"/>
                  <w:marRight w:val="0"/>
                  <w:marTop w:val="0"/>
                  <w:marBottom w:val="0"/>
                  <w:divBdr>
                    <w:top w:val="none" w:sz="0" w:space="0" w:color="auto"/>
                    <w:left w:val="none" w:sz="0" w:space="0" w:color="auto"/>
                    <w:bottom w:val="none" w:sz="0" w:space="0" w:color="auto"/>
                    <w:right w:val="none" w:sz="0" w:space="0" w:color="auto"/>
                  </w:divBdr>
                  <w:divsChild>
                    <w:div w:id="144009288">
                      <w:marLeft w:val="0"/>
                      <w:marRight w:val="0"/>
                      <w:marTop w:val="0"/>
                      <w:marBottom w:val="0"/>
                      <w:divBdr>
                        <w:top w:val="none" w:sz="0" w:space="0" w:color="auto"/>
                        <w:left w:val="none" w:sz="0" w:space="0" w:color="auto"/>
                        <w:bottom w:val="none" w:sz="0" w:space="0" w:color="auto"/>
                        <w:right w:val="none" w:sz="0" w:space="0" w:color="auto"/>
                      </w:divBdr>
                    </w:div>
                  </w:divsChild>
                </w:div>
                <w:div w:id="955722065">
                  <w:marLeft w:val="0"/>
                  <w:marRight w:val="0"/>
                  <w:marTop w:val="0"/>
                  <w:marBottom w:val="0"/>
                  <w:divBdr>
                    <w:top w:val="none" w:sz="0" w:space="0" w:color="auto"/>
                    <w:left w:val="none" w:sz="0" w:space="0" w:color="auto"/>
                    <w:bottom w:val="none" w:sz="0" w:space="0" w:color="auto"/>
                    <w:right w:val="none" w:sz="0" w:space="0" w:color="auto"/>
                  </w:divBdr>
                  <w:divsChild>
                    <w:div w:id="4789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1863">
          <w:marLeft w:val="0"/>
          <w:marRight w:val="0"/>
          <w:marTop w:val="0"/>
          <w:marBottom w:val="0"/>
          <w:divBdr>
            <w:top w:val="none" w:sz="0" w:space="0" w:color="auto"/>
            <w:left w:val="none" w:sz="0" w:space="0" w:color="auto"/>
            <w:bottom w:val="none" w:sz="0" w:space="0" w:color="auto"/>
            <w:right w:val="none" w:sz="0" w:space="0" w:color="auto"/>
          </w:divBdr>
          <w:divsChild>
            <w:div w:id="1569800449">
              <w:marLeft w:val="0"/>
              <w:marRight w:val="0"/>
              <w:marTop w:val="0"/>
              <w:marBottom w:val="0"/>
              <w:divBdr>
                <w:top w:val="none" w:sz="0" w:space="0" w:color="auto"/>
                <w:left w:val="none" w:sz="0" w:space="0" w:color="auto"/>
                <w:bottom w:val="none" w:sz="0" w:space="0" w:color="auto"/>
                <w:right w:val="none" w:sz="0" w:space="0" w:color="auto"/>
              </w:divBdr>
              <w:divsChild>
                <w:div w:id="1765224903">
                  <w:marLeft w:val="0"/>
                  <w:marRight w:val="0"/>
                  <w:marTop w:val="0"/>
                  <w:marBottom w:val="0"/>
                  <w:divBdr>
                    <w:top w:val="none" w:sz="0" w:space="0" w:color="auto"/>
                    <w:left w:val="none" w:sz="0" w:space="0" w:color="auto"/>
                    <w:bottom w:val="none" w:sz="0" w:space="0" w:color="auto"/>
                    <w:right w:val="none" w:sz="0" w:space="0" w:color="auto"/>
                  </w:divBdr>
                  <w:divsChild>
                    <w:div w:id="5046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1246">
      <w:bodyDiv w:val="1"/>
      <w:marLeft w:val="0"/>
      <w:marRight w:val="0"/>
      <w:marTop w:val="0"/>
      <w:marBottom w:val="0"/>
      <w:divBdr>
        <w:top w:val="none" w:sz="0" w:space="0" w:color="auto"/>
        <w:left w:val="none" w:sz="0" w:space="0" w:color="auto"/>
        <w:bottom w:val="none" w:sz="0" w:space="0" w:color="auto"/>
        <w:right w:val="none" w:sz="0" w:space="0" w:color="auto"/>
      </w:divBdr>
      <w:divsChild>
        <w:div w:id="816267746">
          <w:marLeft w:val="0"/>
          <w:marRight w:val="0"/>
          <w:marTop w:val="0"/>
          <w:marBottom w:val="0"/>
          <w:divBdr>
            <w:top w:val="none" w:sz="0" w:space="0" w:color="auto"/>
            <w:left w:val="none" w:sz="0" w:space="0" w:color="auto"/>
            <w:bottom w:val="none" w:sz="0" w:space="0" w:color="auto"/>
            <w:right w:val="none" w:sz="0" w:space="0" w:color="auto"/>
          </w:divBdr>
          <w:divsChild>
            <w:div w:id="1614938400">
              <w:marLeft w:val="0"/>
              <w:marRight w:val="0"/>
              <w:marTop w:val="0"/>
              <w:marBottom w:val="0"/>
              <w:divBdr>
                <w:top w:val="none" w:sz="0" w:space="0" w:color="auto"/>
                <w:left w:val="none" w:sz="0" w:space="0" w:color="auto"/>
                <w:bottom w:val="none" w:sz="0" w:space="0" w:color="auto"/>
                <w:right w:val="none" w:sz="0" w:space="0" w:color="auto"/>
              </w:divBdr>
              <w:divsChild>
                <w:div w:id="1346709512">
                  <w:marLeft w:val="0"/>
                  <w:marRight w:val="0"/>
                  <w:marTop w:val="0"/>
                  <w:marBottom w:val="0"/>
                  <w:divBdr>
                    <w:top w:val="none" w:sz="0" w:space="0" w:color="auto"/>
                    <w:left w:val="none" w:sz="0" w:space="0" w:color="auto"/>
                    <w:bottom w:val="none" w:sz="0" w:space="0" w:color="auto"/>
                    <w:right w:val="none" w:sz="0" w:space="0" w:color="auto"/>
                  </w:divBdr>
                  <w:divsChild>
                    <w:div w:id="1900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3691">
      <w:bodyDiv w:val="1"/>
      <w:marLeft w:val="0"/>
      <w:marRight w:val="0"/>
      <w:marTop w:val="0"/>
      <w:marBottom w:val="0"/>
      <w:divBdr>
        <w:top w:val="none" w:sz="0" w:space="0" w:color="auto"/>
        <w:left w:val="none" w:sz="0" w:space="0" w:color="auto"/>
        <w:bottom w:val="none" w:sz="0" w:space="0" w:color="auto"/>
        <w:right w:val="none" w:sz="0" w:space="0" w:color="auto"/>
      </w:divBdr>
      <w:divsChild>
        <w:div w:id="1572961839">
          <w:marLeft w:val="0"/>
          <w:marRight w:val="0"/>
          <w:marTop w:val="0"/>
          <w:marBottom w:val="0"/>
          <w:divBdr>
            <w:top w:val="none" w:sz="0" w:space="0" w:color="auto"/>
            <w:left w:val="none" w:sz="0" w:space="0" w:color="auto"/>
            <w:bottom w:val="none" w:sz="0" w:space="0" w:color="auto"/>
            <w:right w:val="none" w:sz="0" w:space="0" w:color="auto"/>
          </w:divBdr>
          <w:divsChild>
            <w:div w:id="232815447">
              <w:marLeft w:val="0"/>
              <w:marRight w:val="0"/>
              <w:marTop w:val="0"/>
              <w:marBottom w:val="0"/>
              <w:divBdr>
                <w:top w:val="none" w:sz="0" w:space="0" w:color="auto"/>
                <w:left w:val="none" w:sz="0" w:space="0" w:color="auto"/>
                <w:bottom w:val="none" w:sz="0" w:space="0" w:color="auto"/>
                <w:right w:val="none" w:sz="0" w:space="0" w:color="auto"/>
              </w:divBdr>
              <w:divsChild>
                <w:div w:id="968438845">
                  <w:marLeft w:val="0"/>
                  <w:marRight w:val="0"/>
                  <w:marTop w:val="0"/>
                  <w:marBottom w:val="0"/>
                  <w:divBdr>
                    <w:top w:val="none" w:sz="0" w:space="0" w:color="auto"/>
                    <w:left w:val="none" w:sz="0" w:space="0" w:color="auto"/>
                    <w:bottom w:val="none" w:sz="0" w:space="0" w:color="auto"/>
                    <w:right w:val="none" w:sz="0" w:space="0" w:color="auto"/>
                  </w:divBdr>
                  <w:divsChild>
                    <w:div w:id="818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71469">
      <w:bodyDiv w:val="1"/>
      <w:marLeft w:val="0"/>
      <w:marRight w:val="0"/>
      <w:marTop w:val="0"/>
      <w:marBottom w:val="0"/>
      <w:divBdr>
        <w:top w:val="none" w:sz="0" w:space="0" w:color="auto"/>
        <w:left w:val="none" w:sz="0" w:space="0" w:color="auto"/>
        <w:bottom w:val="none" w:sz="0" w:space="0" w:color="auto"/>
        <w:right w:val="none" w:sz="0" w:space="0" w:color="auto"/>
      </w:divBdr>
      <w:divsChild>
        <w:div w:id="1265306985">
          <w:marLeft w:val="0"/>
          <w:marRight w:val="0"/>
          <w:marTop w:val="0"/>
          <w:marBottom w:val="0"/>
          <w:divBdr>
            <w:top w:val="none" w:sz="0" w:space="0" w:color="auto"/>
            <w:left w:val="none" w:sz="0" w:space="0" w:color="auto"/>
            <w:bottom w:val="none" w:sz="0" w:space="0" w:color="auto"/>
            <w:right w:val="none" w:sz="0" w:space="0" w:color="auto"/>
          </w:divBdr>
          <w:divsChild>
            <w:div w:id="1292519187">
              <w:marLeft w:val="0"/>
              <w:marRight w:val="0"/>
              <w:marTop w:val="0"/>
              <w:marBottom w:val="0"/>
              <w:divBdr>
                <w:top w:val="none" w:sz="0" w:space="0" w:color="auto"/>
                <w:left w:val="none" w:sz="0" w:space="0" w:color="auto"/>
                <w:bottom w:val="none" w:sz="0" w:space="0" w:color="auto"/>
                <w:right w:val="none" w:sz="0" w:space="0" w:color="auto"/>
              </w:divBdr>
              <w:divsChild>
                <w:div w:id="1190334584">
                  <w:marLeft w:val="0"/>
                  <w:marRight w:val="0"/>
                  <w:marTop w:val="0"/>
                  <w:marBottom w:val="0"/>
                  <w:divBdr>
                    <w:top w:val="none" w:sz="0" w:space="0" w:color="auto"/>
                    <w:left w:val="none" w:sz="0" w:space="0" w:color="auto"/>
                    <w:bottom w:val="none" w:sz="0" w:space="0" w:color="auto"/>
                    <w:right w:val="none" w:sz="0" w:space="0" w:color="auto"/>
                  </w:divBdr>
                  <w:divsChild>
                    <w:div w:id="17451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6908">
      <w:bodyDiv w:val="1"/>
      <w:marLeft w:val="0"/>
      <w:marRight w:val="0"/>
      <w:marTop w:val="0"/>
      <w:marBottom w:val="0"/>
      <w:divBdr>
        <w:top w:val="none" w:sz="0" w:space="0" w:color="auto"/>
        <w:left w:val="none" w:sz="0" w:space="0" w:color="auto"/>
        <w:bottom w:val="none" w:sz="0" w:space="0" w:color="auto"/>
        <w:right w:val="none" w:sz="0" w:space="0" w:color="auto"/>
      </w:divBdr>
      <w:divsChild>
        <w:div w:id="1192647837">
          <w:marLeft w:val="0"/>
          <w:marRight w:val="0"/>
          <w:marTop w:val="0"/>
          <w:marBottom w:val="0"/>
          <w:divBdr>
            <w:top w:val="none" w:sz="0" w:space="0" w:color="auto"/>
            <w:left w:val="none" w:sz="0" w:space="0" w:color="auto"/>
            <w:bottom w:val="none" w:sz="0" w:space="0" w:color="auto"/>
            <w:right w:val="none" w:sz="0" w:space="0" w:color="auto"/>
          </w:divBdr>
          <w:divsChild>
            <w:div w:id="1133014362">
              <w:marLeft w:val="0"/>
              <w:marRight w:val="0"/>
              <w:marTop w:val="0"/>
              <w:marBottom w:val="0"/>
              <w:divBdr>
                <w:top w:val="none" w:sz="0" w:space="0" w:color="auto"/>
                <w:left w:val="none" w:sz="0" w:space="0" w:color="auto"/>
                <w:bottom w:val="none" w:sz="0" w:space="0" w:color="auto"/>
                <w:right w:val="none" w:sz="0" w:space="0" w:color="auto"/>
              </w:divBdr>
              <w:divsChild>
                <w:div w:id="142697581">
                  <w:marLeft w:val="0"/>
                  <w:marRight w:val="0"/>
                  <w:marTop w:val="0"/>
                  <w:marBottom w:val="0"/>
                  <w:divBdr>
                    <w:top w:val="none" w:sz="0" w:space="0" w:color="auto"/>
                    <w:left w:val="none" w:sz="0" w:space="0" w:color="auto"/>
                    <w:bottom w:val="none" w:sz="0" w:space="0" w:color="auto"/>
                    <w:right w:val="none" w:sz="0" w:space="0" w:color="auto"/>
                  </w:divBdr>
                  <w:divsChild>
                    <w:div w:id="17284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77427">
      <w:bodyDiv w:val="1"/>
      <w:marLeft w:val="0"/>
      <w:marRight w:val="0"/>
      <w:marTop w:val="0"/>
      <w:marBottom w:val="0"/>
      <w:divBdr>
        <w:top w:val="none" w:sz="0" w:space="0" w:color="auto"/>
        <w:left w:val="none" w:sz="0" w:space="0" w:color="auto"/>
        <w:bottom w:val="none" w:sz="0" w:space="0" w:color="auto"/>
        <w:right w:val="none" w:sz="0" w:space="0" w:color="auto"/>
      </w:divBdr>
      <w:divsChild>
        <w:div w:id="1693915789">
          <w:marLeft w:val="0"/>
          <w:marRight w:val="0"/>
          <w:marTop w:val="0"/>
          <w:marBottom w:val="0"/>
          <w:divBdr>
            <w:top w:val="none" w:sz="0" w:space="0" w:color="auto"/>
            <w:left w:val="none" w:sz="0" w:space="0" w:color="auto"/>
            <w:bottom w:val="none" w:sz="0" w:space="0" w:color="auto"/>
            <w:right w:val="none" w:sz="0" w:space="0" w:color="auto"/>
          </w:divBdr>
          <w:divsChild>
            <w:div w:id="156576413">
              <w:marLeft w:val="0"/>
              <w:marRight w:val="0"/>
              <w:marTop w:val="0"/>
              <w:marBottom w:val="0"/>
              <w:divBdr>
                <w:top w:val="none" w:sz="0" w:space="0" w:color="auto"/>
                <w:left w:val="none" w:sz="0" w:space="0" w:color="auto"/>
                <w:bottom w:val="none" w:sz="0" w:space="0" w:color="auto"/>
                <w:right w:val="none" w:sz="0" w:space="0" w:color="auto"/>
              </w:divBdr>
              <w:divsChild>
                <w:div w:id="1824082259">
                  <w:marLeft w:val="0"/>
                  <w:marRight w:val="0"/>
                  <w:marTop w:val="0"/>
                  <w:marBottom w:val="0"/>
                  <w:divBdr>
                    <w:top w:val="none" w:sz="0" w:space="0" w:color="auto"/>
                    <w:left w:val="none" w:sz="0" w:space="0" w:color="auto"/>
                    <w:bottom w:val="none" w:sz="0" w:space="0" w:color="auto"/>
                    <w:right w:val="none" w:sz="0" w:space="0" w:color="auto"/>
                  </w:divBdr>
                  <w:divsChild>
                    <w:div w:id="18176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3444">
      <w:bodyDiv w:val="1"/>
      <w:marLeft w:val="0"/>
      <w:marRight w:val="0"/>
      <w:marTop w:val="0"/>
      <w:marBottom w:val="0"/>
      <w:divBdr>
        <w:top w:val="none" w:sz="0" w:space="0" w:color="auto"/>
        <w:left w:val="none" w:sz="0" w:space="0" w:color="auto"/>
        <w:bottom w:val="none" w:sz="0" w:space="0" w:color="auto"/>
        <w:right w:val="none" w:sz="0" w:space="0" w:color="auto"/>
      </w:divBdr>
      <w:divsChild>
        <w:div w:id="42751253">
          <w:marLeft w:val="0"/>
          <w:marRight w:val="0"/>
          <w:marTop w:val="0"/>
          <w:marBottom w:val="0"/>
          <w:divBdr>
            <w:top w:val="none" w:sz="0" w:space="0" w:color="auto"/>
            <w:left w:val="none" w:sz="0" w:space="0" w:color="auto"/>
            <w:bottom w:val="none" w:sz="0" w:space="0" w:color="auto"/>
            <w:right w:val="none" w:sz="0" w:space="0" w:color="auto"/>
          </w:divBdr>
          <w:divsChild>
            <w:div w:id="1582563631">
              <w:marLeft w:val="0"/>
              <w:marRight w:val="0"/>
              <w:marTop w:val="0"/>
              <w:marBottom w:val="0"/>
              <w:divBdr>
                <w:top w:val="none" w:sz="0" w:space="0" w:color="auto"/>
                <w:left w:val="none" w:sz="0" w:space="0" w:color="auto"/>
                <w:bottom w:val="none" w:sz="0" w:space="0" w:color="auto"/>
                <w:right w:val="none" w:sz="0" w:space="0" w:color="auto"/>
              </w:divBdr>
              <w:divsChild>
                <w:div w:id="1243490329">
                  <w:marLeft w:val="0"/>
                  <w:marRight w:val="0"/>
                  <w:marTop w:val="0"/>
                  <w:marBottom w:val="0"/>
                  <w:divBdr>
                    <w:top w:val="none" w:sz="0" w:space="0" w:color="auto"/>
                    <w:left w:val="none" w:sz="0" w:space="0" w:color="auto"/>
                    <w:bottom w:val="none" w:sz="0" w:space="0" w:color="auto"/>
                    <w:right w:val="none" w:sz="0" w:space="0" w:color="auto"/>
                  </w:divBdr>
                  <w:divsChild>
                    <w:div w:id="8485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086">
      <w:bodyDiv w:val="1"/>
      <w:marLeft w:val="0"/>
      <w:marRight w:val="0"/>
      <w:marTop w:val="0"/>
      <w:marBottom w:val="0"/>
      <w:divBdr>
        <w:top w:val="none" w:sz="0" w:space="0" w:color="auto"/>
        <w:left w:val="none" w:sz="0" w:space="0" w:color="auto"/>
        <w:bottom w:val="none" w:sz="0" w:space="0" w:color="auto"/>
        <w:right w:val="none" w:sz="0" w:space="0" w:color="auto"/>
      </w:divBdr>
      <w:divsChild>
        <w:div w:id="711266706">
          <w:marLeft w:val="0"/>
          <w:marRight w:val="0"/>
          <w:marTop w:val="0"/>
          <w:marBottom w:val="0"/>
          <w:divBdr>
            <w:top w:val="none" w:sz="0" w:space="0" w:color="auto"/>
            <w:left w:val="none" w:sz="0" w:space="0" w:color="auto"/>
            <w:bottom w:val="none" w:sz="0" w:space="0" w:color="auto"/>
            <w:right w:val="none" w:sz="0" w:space="0" w:color="auto"/>
          </w:divBdr>
          <w:divsChild>
            <w:div w:id="468255505">
              <w:marLeft w:val="0"/>
              <w:marRight w:val="0"/>
              <w:marTop w:val="0"/>
              <w:marBottom w:val="0"/>
              <w:divBdr>
                <w:top w:val="none" w:sz="0" w:space="0" w:color="auto"/>
                <w:left w:val="none" w:sz="0" w:space="0" w:color="auto"/>
                <w:bottom w:val="none" w:sz="0" w:space="0" w:color="auto"/>
                <w:right w:val="none" w:sz="0" w:space="0" w:color="auto"/>
              </w:divBdr>
              <w:divsChild>
                <w:div w:id="1193835779">
                  <w:marLeft w:val="0"/>
                  <w:marRight w:val="0"/>
                  <w:marTop w:val="0"/>
                  <w:marBottom w:val="0"/>
                  <w:divBdr>
                    <w:top w:val="none" w:sz="0" w:space="0" w:color="auto"/>
                    <w:left w:val="none" w:sz="0" w:space="0" w:color="auto"/>
                    <w:bottom w:val="none" w:sz="0" w:space="0" w:color="auto"/>
                    <w:right w:val="none" w:sz="0" w:space="0" w:color="auto"/>
                  </w:divBdr>
                  <w:divsChild>
                    <w:div w:id="18852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18784">
      <w:bodyDiv w:val="1"/>
      <w:marLeft w:val="0"/>
      <w:marRight w:val="0"/>
      <w:marTop w:val="0"/>
      <w:marBottom w:val="0"/>
      <w:divBdr>
        <w:top w:val="none" w:sz="0" w:space="0" w:color="auto"/>
        <w:left w:val="none" w:sz="0" w:space="0" w:color="auto"/>
        <w:bottom w:val="none" w:sz="0" w:space="0" w:color="auto"/>
        <w:right w:val="none" w:sz="0" w:space="0" w:color="auto"/>
      </w:divBdr>
      <w:divsChild>
        <w:div w:id="39672102">
          <w:marLeft w:val="0"/>
          <w:marRight w:val="0"/>
          <w:marTop w:val="0"/>
          <w:marBottom w:val="0"/>
          <w:divBdr>
            <w:top w:val="none" w:sz="0" w:space="0" w:color="auto"/>
            <w:left w:val="none" w:sz="0" w:space="0" w:color="auto"/>
            <w:bottom w:val="none" w:sz="0" w:space="0" w:color="auto"/>
            <w:right w:val="none" w:sz="0" w:space="0" w:color="auto"/>
          </w:divBdr>
          <w:divsChild>
            <w:div w:id="2074228560">
              <w:marLeft w:val="0"/>
              <w:marRight w:val="0"/>
              <w:marTop w:val="0"/>
              <w:marBottom w:val="0"/>
              <w:divBdr>
                <w:top w:val="none" w:sz="0" w:space="0" w:color="auto"/>
                <w:left w:val="none" w:sz="0" w:space="0" w:color="auto"/>
                <w:bottom w:val="none" w:sz="0" w:space="0" w:color="auto"/>
                <w:right w:val="none" w:sz="0" w:space="0" w:color="auto"/>
              </w:divBdr>
              <w:divsChild>
                <w:div w:id="1743719328">
                  <w:marLeft w:val="0"/>
                  <w:marRight w:val="0"/>
                  <w:marTop w:val="0"/>
                  <w:marBottom w:val="0"/>
                  <w:divBdr>
                    <w:top w:val="none" w:sz="0" w:space="0" w:color="auto"/>
                    <w:left w:val="none" w:sz="0" w:space="0" w:color="auto"/>
                    <w:bottom w:val="none" w:sz="0" w:space="0" w:color="auto"/>
                    <w:right w:val="none" w:sz="0" w:space="0" w:color="auto"/>
                  </w:divBdr>
                  <w:divsChild>
                    <w:div w:id="13018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5964">
      <w:bodyDiv w:val="1"/>
      <w:marLeft w:val="0"/>
      <w:marRight w:val="0"/>
      <w:marTop w:val="0"/>
      <w:marBottom w:val="0"/>
      <w:divBdr>
        <w:top w:val="none" w:sz="0" w:space="0" w:color="auto"/>
        <w:left w:val="none" w:sz="0" w:space="0" w:color="auto"/>
        <w:bottom w:val="none" w:sz="0" w:space="0" w:color="auto"/>
        <w:right w:val="none" w:sz="0" w:space="0" w:color="auto"/>
      </w:divBdr>
      <w:divsChild>
        <w:div w:id="311445490">
          <w:marLeft w:val="0"/>
          <w:marRight w:val="0"/>
          <w:marTop w:val="0"/>
          <w:marBottom w:val="0"/>
          <w:divBdr>
            <w:top w:val="none" w:sz="0" w:space="0" w:color="auto"/>
            <w:left w:val="none" w:sz="0" w:space="0" w:color="auto"/>
            <w:bottom w:val="none" w:sz="0" w:space="0" w:color="auto"/>
            <w:right w:val="none" w:sz="0" w:space="0" w:color="auto"/>
          </w:divBdr>
          <w:divsChild>
            <w:div w:id="2087066183">
              <w:marLeft w:val="0"/>
              <w:marRight w:val="0"/>
              <w:marTop w:val="0"/>
              <w:marBottom w:val="0"/>
              <w:divBdr>
                <w:top w:val="none" w:sz="0" w:space="0" w:color="auto"/>
                <w:left w:val="none" w:sz="0" w:space="0" w:color="auto"/>
                <w:bottom w:val="none" w:sz="0" w:space="0" w:color="auto"/>
                <w:right w:val="none" w:sz="0" w:space="0" w:color="auto"/>
              </w:divBdr>
              <w:divsChild>
                <w:div w:id="550727470">
                  <w:marLeft w:val="0"/>
                  <w:marRight w:val="0"/>
                  <w:marTop w:val="0"/>
                  <w:marBottom w:val="0"/>
                  <w:divBdr>
                    <w:top w:val="none" w:sz="0" w:space="0" w:color="auto"/>
                    <w:left w:val="none" w:sz="0" w:space="0" w:color="auto"/>
                    <w:bottom w:val="none" w:sz="0" w:space="0" w:color="auto"/>
                    <w:right w:val="none" w:sz="0" w:space="0" w:color="auto"/>
                  </w:divBdr>
                  <w:divsChild>
                    <w:div w:id="198980756">
                      <w:marLeft w:val="0"/>
                      <w:marRight w:val="0"/>
                      <w:marTop w:val="0"/>
                      <w:marBottom w:val="0"/>
                      <w:divBdr>
                        <w:top w:val="none" w:sz="0" w:space="0" w:color="auto"/>
                        <w:left w:val="none" w:sz="0" w:space="0" w:color="auto"/>
                        <w:bottom w:val="none" w:sz="0" w:space="0" w:color="auto"/>
                        <w:right w:val="none" w:sz="0" w:space="0" w:color="auto"/>
                      </w:divBdr>
                    </w:div>
                  </w:divsChild>
                </w:div>
                <w:div w:id="958410960">
                  <w:marLeft w:val="0"/>
                  <w:marRight w:val="0"/>
                  <w:marTop w:val="0"/>
                  <w:marBottom w:val="0"/>
                  <w:divBdr>
                    <w:top w:val="none" w:sz="0" w:space="0" w:color="auto"/>
                    <w:left w:val="none" w:sz="0" w:space="0" w:color="auto"/>
                    <w:bottom w:val="none" w:sz="0" w:space="0" w:color="auto"/>
                    <w:right w:val="none" w:sz="0" w:space="0" w:color="auto"/>
                  </w:divBdr>
                  <w:divsChild>
                    <w:div w:id="1438208100">
                      <w:marLeft w:val="0"/>
                      <w:marRight w:val="0"/>
                      <w:marTop w:val="0"/>
                      <w:marBottom w:val="0"/>
                      <w:divBdr>
                        <w:top w:val="none" w:sz="0" w:space="0" w:color="auto"/>
                        <w:left w:val="none" w:sz="0" w:space="0" w:color="auto"/>
                        <w:bottom w:val="none" w:sz="0" w:space="0" w:color="auto"/>
                        <w:right w:val="none" w:sz="0" w:space="0" w:color="auto"/>
                      </w:divBdr>
                    </w:div>
                  </w:divsChild>
                </w:div>
                <w:div w:id="880164285">
                  <w:marLeft w:val="0"/>
                  <w:marRight w:val="0"/>
                  <w:marTop w:val="0"/>
                  <w:marBottom w:val="0"/>
                  <w:divBdr>
                    <w:top w:val="none" w:sz="0" w:space="0" w:color="auto"/>
                    <w:left w:val="none" w:sz="0" w:space="0" w:color="auto"/>
                    <w:bottom w:val="none" w:sz="0" w:space="0" w:color="auto"/>
                    <w:right w:val="none" w:sz="0" w:space="0" w:color="auto"/>
                  </w:divBdr>
                  <w:divsChild>
                    <w:div w:id="1293511422">
                      <w:marLeft w:val="0"/>
                      <w:marRight w:val="0"/>
                      <w:marTop w:val="0"/>
                      <w:marBottom w:val="0"/>
                      <w:divBdr>
                        <w:top w:val="none" w:sz="0" w:space="0" w:color="auto"/>
                        <w:left w:val="none" w:sz="0" w:space="0" w:color="auto"/>
                        <w:bottom w:val="none" w:sz="0" w:space="0" w:color="auto"/>
                        <w:right w:val="none" w:sz="0" w:space="0" w:color="auto"/>
                      </w:divBdr>
                    </w:div>
                  </w:divsChild>
                </w:div>
                <w:div w:id="244724869">
                  <w:marLeft w:val="0"/>
                  <w:marRight w:val="0"/>
                  <w:marTop w:val="0"/>
                  <w:marBottom w:val="0"/>
                  <w:divBdr>
                    <w:top w:val="none" w:sz="0" w:space="0" w:color="auto"/>
                    <w:left w:val="none" w:sz="0" w:space="0" w:color="auto"/>
                    <w:bottom w:val="none" w:sz="0" w:space="0" w:color="auto"/>
                    <w:right w:val="none" w:sz="0" w:space="0" w:color="auto"/>
                  </w:divBdr>
                  <w:divsChild>
                    <w:div w:id="1449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3089">
      <w:bodyDiv w:val="1"/>
      <w:marLeft w:val="0"/>
      <w:marRight w:val="0"/>
      <w:marTop w:val="0"/>
      <w:marBottom w:val="0"/>
      <w:divBdr>
        <w:top w:val="none" w:sz="0" w:space="0" w:color="auto"/>
        <w:left w:val="none" w:sz="0" w:space="0" w:color="auto"/>
        <w:bottom w:val="none" w:sz="0" w:space="0" w:color="auto"/>
        <w:right w:val="none" w:sz="0" w:space="0" w:color="auto"/>
      </w:divBdr>
      <w:divsChild>
        <w:div w:id="783303325">
          <w:marLeft w:val="0"/>
          <w:marRight w:val="0"/>
          <w:marTop w:val="0"/>
          <w:marBottom w:val="0"/>
          <w:divBdr>
            <w:top w:val="none" w:sz="0" w:space="0" w:color="auto"/>
            <w:left w:val="none" w:sz="0" w:space="0" w:color="auto"/>
            <w:bottom w:val="none" w:sz="0" w:space="0" w:color="auto"/>
            <w:right w:val="none" w:sz="0" w:space="0" w:color="auto"/>
          </w:divBdr>
          <w:divsChild>
            <w:div w:id="1506507806">
              <w:marLeft w:val="0"/>
              <w:marRight w:val="0"/>
              <w:marTop w:val="0"/>
              <w:marBottom w:val="0"/>
              <w:divBdr>
                <w:top w:val="none" w:sz="0" w:space="0" w:color="auto"/>
                <w:left w:val="none" w:sz="0" w:space="0" w:color="auto"/>
                <w:bottom w:val="none" w:sz="0" w:space="0" w:color="auto"/>
                <w:right w:val="none" w:sz="0" w:space="0" w:color="auto"/>
              </w:divBdr>
              <w:divsChild>
                <w:div w:id="2124767404">
                  <w:marLeft w:val="0"/>
                  <w:marRight w:val="0"/>
                  <w:marTop w:val="0"/>
                  <w:marBottom w:val="0"/>
                  <w:divBdr>
                    <w:top w:val="none" w:sz="0" w:space="0" w:color="auto"/>
                    <w:left w:val="none" w:sz="0" w:space="0" w:color="auto"/>
                    <w:bottom w:val="none" w:sz="0" w:space="0" w:color="auto"/>
                    <w:right w:val="none" w:sz="0" w:space="0" w:color="auto"/>
                  </w:divBdr>
                  <w:divsChild>
                    <w:div w:id="19405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86343">
      <w:bodyDiv w:val="1"/>
      <w:marLeft w:val="0"/>
      <w:marRight w:val="0"/>
      <w:marTop w:val="0"/>
      <w:marBottom w:val="0"/>
      <w:divBdr>
        <w:top w:val="none" w:sz="0" w:space="0" w:color="auto"/>
        <w:left w:val="none" w:sz="0" w:space="0" w:color="auto"/>
        <w:bottom w:val="none" w:sz="0" w:space="0" w:color="auto"/>
        <w:right w:val="none" w:sz="0" w:space="0" w:color="auto"/>
      </w:divBdr>
      <w:divsChild>
        <w:div w:id="1615137129">
          <w:marLeft w:val="0"/>
          <w:marRight w:val="0"/>
          <w:marTop w:val="0"/>
          <w:marBottom w:val="0"/>
          <w:divBdr>
            <w:top w:val="none" w:sz="0" w:space="0" w:color="auto"/>
            <w:left w:val="none" w:sz="0" w:space="0" w:color="auto"/>
            <w:bottom w:val="none" w:sz="0" w:space="0" w:color="auto"/>
            <w:right w:val="none" w:sz="0" w:space="0" w:color="auto"/>
          </w:divBdr>
          <w:divsChild>
            <w:div w:id="1964266287">
              <w:marLeft w:val="0"/>
              <w:marRight w:val="0"/>
              <w:marTop w:val="0"/>
              <w:marBottom w:val="0"/>
              <w:divBdr>
                <w:top w:val="none" w:sz="0" w:space="0" w:color="auto"/>
                <w:left w:val="none" w:sz="0" w:space="0" w:color="auto"/>
                <w:bottom w:val="none" w:sz="0" w:space="0" w:color="auto"/>
                <w:right w:val="none" w:sz="0" w:space="0" w:color="auto"/>
              </w:divBdr>
              <w:divsChild>
                <w:div w:id="1451516064">
                  <w:marLeft w:val="0"/>
                  <w:marRight w:val="0"/>
                  <w:marTop w:val="0"/>
                  <w:marBottom w:val="0"/>
                  <w:divBdr>
                    <w:top w:val="none" w:sz="0" w:space="0" w:color="auto"/>
                    <w:left w:val="none" w:sz="0" w:space="0" w:color="auto"/>
                    <w:bottom w:val="none" w:sz="0" w:space="0" w:color="auto"/>
                    <w:right w:val="none" w:sz="0" w:space="0" w:color="auto"/>
                  </w:divBdr>
                  <w:divsChild>
                    <w:div w:id="20973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7814">
      <w:bodyDiv w:val="1"/>
      <w:marLeft w:val="0"/>
      <w:marRight w:val="0"/>
      <w:marTop w:val="0"/>
      <w:marBottom w:val="0"/>
      <w:divBdr>
        <w:top w:val="none" w:sz="0" w:space="0" w:color="auto"/>
        <w:left w:val="none" w:sz="0" w:space="0" w:color="auto"/>
        <w:bottom w:val="none" w:sz="0" w:space="0" w:color="auto"/>
        <w:right w:val="none" w:sz="0" w:space="0" w:color="auto"/>
      </w:divBdr>
      <w:divsChild>
        <w:div w:id="386926290">
          <w:marLeft w:val="0"/>
          <w:marRight w:val="0"/>
          <w:marTop w:val="0"/>
          <w:marBottom w:val="0"/>
          <w:divBdr>
            <w:top w:val="none" w:sz="0" w:space="0" w:color="auto"/>
            <w:left w:val="none" w:sz="0" w:space="0" w:color="auto"/>
            <w:bottom w:val="none" w:sz="0" w:space="0" w:color="auto"/>
            <w:right w:val="none" w:sz="0" w:space="0" w:color="auto"/>
          </w:divBdr>
          <w:divsChild>
            <w:div w:id="1868326720">
              <w:marLeft w:val="0"/>
              <w:marRight w:val="0"/>
              <w:marTop w:val="0"/>
              <w:marBottom w:val="0"/>
              <w:divBdr>
                <w:top w:val="none" w:sz="0" w:space="0" w:color="auto"/>
                <w:left w:val="none" w:sz="0" w:space="0" w:color="auto"/>
                <w:bottom w:val="none" w:sz="0" w:space="0" w:color="auto"/>
                <w:right w:val="none" w:sz="0" w:space="0" w:color="auto"/>
              </w:divBdr>
              <w:divsChild>
                <w:div w:id="1502546384">
                  <w:marLeft w:val="0"/>
                  <w:marRight w:val="0"/>
                  <w:marTop w:val="0"/>
                  <w:marBottom w:val="0"/>
                  <w:divBdr>
                    <w:top w:val="none" w:sz="0" w:space="0" w:color="auto"/>
                    <w:left w:val="none" w:sz="0" w:space="0" w:color="auto"/>
                    <w:bottom w:val="none" w:sz="0" w:space="0" w:color="auto"/>
                    <w:right w:val="none" w:sz="0" w:space="0" w:color="auto"/>
                  </w:divBdr>
                  <w:divsChild>
                    <w:div w:id="2242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29964">
      <w:bodyDiv w:val="1"/>
      <w:marLeft w:val="0"/>
      <w:marRight w:val="0"/>
      <w:marTop w:val="0"/>
      <w:marBottom w:val="0"/>
      <w:divBdr>
        <w:top w:val="none" w:sz="0" w:space="0" w:color="auto"/>
        <w:left w:val="none" w:sz="0" w:space="0" w:color="auto"/>
        <w:bottom w:val="none" w:sz="0" w:space="0" w:color="auto"/>
        <w:right w:val="none" w:sz="0" w:space="0" w:color="auto"/>
      </w:divBdr>
      <w:divsChild>
        <w:div w:id="1326014609">
          <w:marLeft w:val="0"/>
          <w:marRight w:val="0"/>
          <w:marTop w:val="0"/>
          <w:marBottom w:val="0"/>
          <w:divBdr>
            <w:top w:val="none" w:sz="0" w:space="0" w:color="auto"/>
            <w:left w:val="none" w:sz="0" w:space="0" w:color="auto"/>
            <w:bottom w:val="none" w:sz="0" w:space="0" w:color="auto"/>
            <w:right w:val="none" w:sz="0" w:space="0" w:color="auto"/>
          </w:divBdr>
          <w:divsChild>
            <w:div w:id="87430458">
              <w:marLeft w:val="0"/>
              <w:marRight w:val="0"/>
              <w:marTop w:val="0"/>
              <w:marBottom w:val="0"/>
              <w:divBdr>
                <w:top w:val="none" w:sz="0" w:space="0" w:color="auto"/>
                <w:left w:val="none" w:sz="0" w:space="0" w:color="auto"/>
                <w:bottom w:val="none" w:sz="0" w:space="0" w:color="auto"/>
                <w:right w:val="none" w:sz="0" w:space="0" w:color="auto"/>
              </w:divBdr>
              <w:divsChild>
                <w:div w:id="571425640">
                  <w:marLeft w:val="0"/>
                  <w:marRight w:val="0"/>
                  <w:marTop w:val="0"/>
                  <w:marBottom w:val="0"/>
                  <w:divBdr>
                    <w:top w:val="none" w:sz="0" w:space="0" w:color="auto"/>
                    <w:left w:val="none" w:sz="0" w:space="0" w:color="auto"/>
                    <w:bottom w:val="none" w:sz="0" w:space="0" w:color="auto"/>
                    <w:right w:val="none" w:sz="0" w:space="0" w:color="auto"/>
                  </w:divBdr>
                  <w:divsChild>
                    <w:div w:id="14476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8711">
          <w:marLeft w:val="0"/>
          <w:marRight w:val="0"/>
          <w:marTop w:val="0"/>
          <w:marBottom w:val="0"/>
          <w:divBdr>
            <w:top w:val="none" w:sz="0" w:space="0" w:color="auto"/>
            <w:left w:val="none" w:sz="0" w:space="0" w:color="auto"/>
            <w:bottom w:val="none" w:sz="0" w:space="0" w:color="auto"/>
            <w:right w:val="none" w:sz="0" w:space="0" w:color="auto"/>
          </w:divBdr>
          <w:divsChild>
            <w:div w:id="1205629921">
              <w:marLeft w:val="0"/>
              <w:marRight w:val="0"/>
              <w:marTop w:val="0"/>
              <w:marBottom w:val="0"/>
              <w:divBdr>
                <w:top w:val="none" w:sz="0" w:space="0" w:color="auto"/>
                <w:left w:val="none" w:sz="0" w:space="0" w:color="auto"/>
                <w:bottom w:val="none" w:sz="0" w:space="0" w:color="auto"/>
                <w:right w:val="none" w:sz="0" w:space="0" w:color="auto"/>
              </w:divBdr>
              <w:divsChild>
                <w:div w:id="1357199235">
                  <w:marLeft w:val="0"/>
                  <w:marRight w:val="0"/>
                  <w:marTop w:val="0"/>
                  <w:marBottom w:val="0"/>
                  <w:divBdr>
                    <w:top w:val="none" w:sz="0" w:space="0" w:color="auto"/>
                    <w:left w:val="none" w:sz="0" w:space="0" w:color="auto"/>
                    <w:bottom w:val="none" w:sz="0" w:space="0" w:color="auto"/>
                    <w:right w:val="none" w:sz="0" w:space="0" w:color="auto"/>
                  </w:divBdr>
                  <w:divsChild>
                    <w:div w:id="13217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9122">
      <w:bodyDiv w:val="1"/>
      <w:marLeft w:val="0"/>
      <w:marRight w:val="0"/>
      <w:marTop w:val="0"/>
      <w:marBottom w:val="0"/>
      <w:divBdr>
        <w:top w:val="none" w:sz="0" w:space="0" w:color="auto"/>
        <w:left w:val="none" w:sz="0" w:space="0" w:color="auto"/>
        <w:bottom w:val="none" w:sz="0" w:space="0" w:color="auto"/>
        <w:right w:val="none" w:sz="0" w:space="0" w:color="auto"/>
      </w:divBdr>
      <w:divsChild>
        <w:div w:id="529029327">
          <w:marLeft w:val="0"/>
          <w:marRight w:val="0"/>
          <w:marTop w:val="0"/>
          <w:marBottom w:val="0"/>
          <w:divBdr>
            <w:top w:val="none" w:sz="0" w:space="0" w:color="auto"/>
            <w:left w:val="none" w:sz="0" w:space="0" w:color="auto"/>
            <w:bottom w:val="none" w:sz="0" w:space="0" w:color="auto"/>
            <w:right w:val="none" w:sz="0" w:space="0" w:color="auto"/>
          </w:divBdr>
          <w:divsChild>
            <w:div w:id="897983001">
              <w:marLeft w:val="0"/>
              <w:marRight w:val="0"/>
              <w:marTop w:val="0"/>
              <w:marBottom w:val="0"/>
              <w:divBdr>
                <w:top w:val="none" w:sz="0" w:space="0" w:color="auto"/>
                <w:left w:val="none" w:sz="0" w:space="0" w:color="auto"/>
                <w:bottom w:val="none" w:sz="0" w:space="0" w:color="auto"/>
                <w:right w:val="none" w:sz="0" w:space="0" w:color="auto"/>
              </w:divBdr>
              <w:divsChild>
                <w:div w:id="1437483487">
                  <w:marLeft w:val="0"/>
                  <w:marRight w:val="0"/>
                  <w:marTop w:val="0"/>
                  <w:marBottom w:val="0"/>
                  <w:divBdr>
                    <w:top w:val="none" w:sz="0" w:space="0" w:color="auto"/>
                    <w:left w:val="none" w:sz="0" w:space="0" w:color="auto"/>
                    <w:bottom w:val="none" w:sz="0" w:space="0" w:color="auto"/>
                    <w:right w:val="none" w:sz="0" w:space="0" w:color="auto"/>
                  </w:divBdr>
                  <w:divsChild>
                    <w:div w:id="7465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45676">
      <w:bodyDiv w:val="1"/>
      <w:marLeft w:val="0"/>
      <w:marRight w:val="0"/>
      <w:marTop w:val="0"/>
      <w:marBottom w:val="0"/>
      <w:divBdr>
        <w:top w:val="none" w:sz="0" w:space="0" w:color="auto"/>
        <w:left w:val="none" w:sz="0" w:space="0" w:color="auto"/>
        <w:bottom w:val="none" w:sz="0" w:space="0" w:color="auto"/>
        <w:right w:val="none" w:sz="0" w:space="0" w:color="auto"/>
      </w:divBdr>
      <w:divsChild>
        <w:div w:id="1916933943">
          <w:marLeft w:val="0"/>
          <w:marRight w:val="0"/>
          <w:marTop w:val="0"/>
          <w:marBottom w:val="0"/>
          <w:divBdr>
            <w:top w:val="none" w:sz="0" w:space="0" w:color="auto"/>
            <w:left w:val="none" w:sz="0" w:space="0" w:color="auto"/>
            <w:bottom w:val="none" w:sz="0" w:space="0" w:color="auto"/>
            <w:right w:val="none" w:sz="0" w:space="0" w:color="auto"/>
          </w:divBdr>
          <w:divsChild>
            <w:div w:id="1653945958">
              <w:marLeft w:val="0"/>
              <w:marRight w:val="0"/>
              <w:marTop w:val="0"/>
              <w:marBottom w:val="0"/>
              <w:divBdr>
                <w:top w:val="none" w:sz="0" w:space="0" w:color="auto"/>
                <w:left w:val="none" w:sz="0" w:space="0" w:color="auto"/>
                <w:bottom w:val="none" w:sz="0" w:space="0" w:color="auto"/>
                <w:right w:val="none" w:sz="0" w:space="0" w:color="auto"/>
              </w:divBdr>
              <w:divsChild>
                <w:div w:id="742485349">
                  <w:marLeft w:val="0"/>
                  <w:marRight w:val="0"/>
                  <w:marTop w:val="0"/>
                  <w:marBottom w:val="0"/>
                  <w:divBdr>
                    <w:top w:val="none" w:sz="0" w:space="0" w:color="auto"/>
                    <w:left w:val="none" w:sz="0" w:space="0" w:color="auto"/>
                    <w:bottom w:val="none" w:sz="0" w:space="0" w:color="auto"/>
                    <w:right w:val="none" w:sz="0" w:space="0" w:color="auto"/>
                  </w:divBdr>
                  <w:divsChild>
                    <w:div w:id="4379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3692">
      <w:bodyDiv w:val="1"/>
      <w:marLeft w:val="0"/>
      <w:marRight w:val="0"/>
      <w:marTop w:val="0"/>
      <w:marBottom w:val="0"/>
      <w:divBdr>
        <w:top w:val="none" w:sz="0" w:space="0" w:color="auto"/>
        <w:left w:val="none" w:sz="0" w:space="0" w:color="auto"/>
        <w:bottom w:val="none" w:sz="0" w:space="0" w:color="auto"/>
        <w:right w:val="none" w:sz="0" w:space="0" w:color="auto"/>
      </w:divBdr>
      <w:divsChild>
        <w:div w:id="1499685929">
          <w:marLeft w:val="0"/>
          <w:marRight w:val="0"/>
          <w:marTop w:val="0"/>
          <w:marBottom w:val="0"/>
          <w:divBdr>
            <w:top w:val="none" w:sz="0" w:space="0" w:color="auto"/>
            <w:left w:val="none" w:sz="0" w:space="0" w:color="auto"/>
            <w:bottom w:val="none" w:sz="0" w:space="0" w:color="auto"/>
            <w:right w:val="none" w:sz="0" w:space="0" w:color="auto"/>
          </w:divBdr>
          <w:divsChild>
            <w:div w:id="1921984307">
              <w:marLeft w:val="0"/>
              <w:marRight w:val="0"/>
              <w:marTop w:val="0"/>
              <w:marBottom w:val="0"/>
              <w:divBdr>
                <w:top w:val="none" w:sz="0" w:space="0" w:color="auto"/>
                <w:left w:val="none" w:sz="0" w:space="0" w:color="auto"/>
                <w:bottom w:val="none" w:sz="0" w:space="0" w:color="auto"/>
                <w:right w:val="none" w:sz="0" w:space="0" w:color="auto"/>
              </w:divBdr>
              <w:divsChild>
                <w:div w:id="936250979">
                  <w:marLeft w:val="0"/>
                  <w:marRight w:val="0"/>
                  <w:marTop w:val="0"/>
                  <w:marBottom w:val="0"/>
                  <w:divBdr>
                    <w:top w:val="none" w:sz="0" w:space="0" w:color="auto"/>
                    <w:left w:val="none" w:sz="0" w:space="0" w:color="auto"/>
                    <w:bottom w:val="none" w:sz="0" w:space="0" w:color="auto"/>
                    <w:right w:val="none" w:sz="0" w:space="0" w:color="auto"/>
                  </w:divBdr>
                  <w:divsChild>
                    <w:div w:id="12577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629097260">
      <w:bodyDiv w:val="1"/>
      <w:marLeft w:val="0"/>
      <w:marRight w:val="0"/>
      <w:marTop w:val="0"/>
      <w:marBottom w:val="0"/>
      <w:divBdr>
        <w:top w:val="none" w:sz="0" w:space="0" w:color="auto"/>
        <w:left w:val="none" w:sz="0" w:space="0" w:color="auto"/>
        <w:bottom w:val="none" w:sz="0" w:space="0" w:color="auto"/>
        <w:right w:val="none" w:sz="0" w:space="0" w:color="auto"/>
      </w:divBdr>
      <w:divsChild>
        <w:div w:id="182012304">
          <w:marLeft w:val="0"/>
          <w:marRight w:val="0"/>
          <w:marTop w:val="0"/>
          <w:marBottom w:val="0"/>
          <w:divBdr>
            <w:top w:val="none" w:sz="0" w:space="0" w:color="auto"/>
            <w:left w:val="none" w:sz="0" w:space="0" w:color="auto"/>
            <w:bottom w:val="none" w:sz="0" w:space="0" w:color="auto"/>
            <w:right w:val="none" w:sz="0" w:space="0" w:color="auto"/>
          </w:divBdr>
          <w:divsChild>
            <w:div w:id="418526042">
              <w:marLeft w:val="0"/>
              <w:marRight w:val="0"/>
              <w:marTop w:val="0"/>
              <w:marBottom w:val="0"/>
              <w:divBdr>
                <w:top w:val="none" w:sz="0" w:space="0" w:color="auto"/>
                <w:left w:val="none" w:sz="0" w:space="0" w:color="auto"/>
                <w:bottom w:val="none" w:sz="0" w:space="0" w:color="auto"/>
                <w:right w:val="none" w:sz="0" w:space="0" w:color="auto"/>
              </w:divBdr>
              <w:divsChild>
                <w:div w:id="655650314">
                  <w:marLeft w:val="0"/>
                  <w:marRight w:val="0"/>
                  <w:marTop w:val="0"/>
                  <w:marBottom w:val="0"/>
                  <w:divBdr>
                    <w:top w:val="none" w:sz="0" w:space="0" w:color="auto"/>
                    <w:left w:val="none" w:sz="0" w:space="0" w:color="auto"/>
                    <w:bottom w:val="none" w:sz="0" w:space="0" w:color="auto"/>
                    <w:right w:val="none" w:sz="0" w:space="0" w:color="auto"/>
                  </w:divBdr>
                  <w:divsChild>
                    <w:div w:id="2170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51982">
      <w:bodyDiv w:val="1"/>
      <w:marLeft w:val="0"/>
      <w:marRight w:val="0"/>
      <w:marTop w:val="0"/>
      <w:marBottom w:val="0"/>
      <w:divBdr>
        <w:top w:val="none" w:sz="0" w:space="0" w:color="auto"/>
        <w:left w:val="none" w:sz="0" w:space="0" w:color="auto"/>
        <w:bottom w:val="none" w:sz="0" w:space="0" w:color="auto"/>
        <w:right w:val="none" w:sz="0" w:space="0" w:color="auto"/>
      </w:divBdr>
      <w:divsChild>
        <w:div w:id="1731807855">
          <w:marLeft w:val="0"/>
          <w:marRight w:val="0"/>
          <w:marTop w:val="0"/>
          <w:marBottom w:val="0"/>
          <w:divBdr>
            <w:top w:val="none" w:sz="0" w:space="0" w:color="auto"/>
            <w:left w:val="none" w:sz="0" w:space="0" w:color="auto"/>
            <w:bottom w:val="none" w:sz="0" w:space="0" w:color="auto"/>
            <w:right w:val="none" w:sz="0" w:space="0" w:color="auto"/>
          </w:divBdr>
          <w:divsChild>
            <w:div w:id="1992828763">
              <w:marLeft w:val="0"/>
              <w:marRight w:val="0"/>
              <w:marTop w:val="0"/>
              <w:marBottom w:val="0"/>
              <w:divBdr>
                <w:top w:val="none" w:sz="0" w:space="0" w:color="auto"/>
                <w:left w:val="none" w:sz="0" w:space="0" w:color="auto"/>
                <w:bottom w:val="none" w:sz="0" w:space="0" w:color="auto"/>
                <w:right w:val="none" w:sz="0" w:space="0" w:color="auto"/>
              </w:divBdr>
              <w:divsChild>
                <w:div w:id="38675311">
                  <w:marLeft w:val="0"/>
                  <w:marRight w:val="0"/>
                  <w:marTop w:val="0"/>
                  <w:marBottom w:val="0"/>
                  <w:divBdr>
                    <w:top w:val="none" w:sz="0" w:space="0" w:color="auto"/>
                    <w:left w:val="none" w:sz="0" w:space="0" w:color="auto"/>
                    <w:bottom w:val="none" w:sz="0" w:space="0" w:color="auto"/>
                    <w:right w:val="none" w:sz="0" w:space="0" w:color="auto"/>
                  </w:divBdr>
                  <w:divsChild>
                    <w:div w:id="6753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73999">
      <w:bodyDiv w:val="1"/>
      <w:marLeft w:val="0"/>
      <w:marRight w:val="0"/>
      <w:marTop w:val="0"/>
      <w:marBottom w:val="0"/>
      <w:divBdr>
        <w:top w:val="none" w:sz="0" w:space="0" w:color="auto"/>
        <w:left w:val="none" w:sz="0" w:space="0" w:color="auto"/>
        <w:bottom w:val="none" w:sz="0" w:space="0" w:color="auto"/>
        <w:right w:val="none" w:sz="0" w:space="0" w:color="auto"/>
      </w:divBdr>
      <w:divsChild>
        <w:div w:id="871460686">
          <w:marLeft w:val="0"/>
          <w:marRight w:val="0"/>
          <w:marTop w:val="0"/>
          <w:marBottom w:val="0"/>
          <w:divBdr>
            <w:top w:val="none" w:sz="0" w:space="0" w:color="auto"/>
            <w:left w:val="none" w:sz="0" w:space="0" w:color="auto"/>
            <w:bottom w:val="none" w:sz="0" w:space="0" w:color="auto"/>
            <w:right w:val="none" w:sz="0" w:space="0" w:color="auto"/>
          </w:divBdr>
          <w:divsChild>
            <w:div w:id="1936013527">
              <w:marLeft w:val="0"/>
              <w:marRight w:val="0"/>
              <w:marTop w:val="0"/>
              <w:marBottom w:val="0"/>
              <w:divBdr>
                <w:top w:val="none" w:sz="0" w:space="0" w:color="auto"/>
                <w:left w:val="none" w:sz="0" w:space="0" w:color="auto"/>
                <w:bottom w:val="none" w:sz="0" w:space="0" w:color="auto"/>
                <w:right w:val="none" w:sz="0" w:space="0" w:color="auto"/>
              </w:divBdr>
              <w:divsChild>
                <w:div w:id="1745950905">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7595">
      <w:bodyDiv w:val="1"/>
      <w:marLeft w:val="0"/>
      <w:marRight w:val="0"/>
      <w:marTop w:val="0"/>
      <w:marBottom w:val="0"/>
      <w:divBdr>
        <w:top w:val="none" w:sz="0" w:space="0" w:color="auto"/>
        <w:left w:val="none" w:sz="0" w:space="0" w:color="auto"/>
        <w:bottom w:val="none" w:sz="0" w:space="0" w:color="auto"/>
        <w:right w:val="none" w:sz="0" w:space="0" w:color="auto"/>
      </w:divBdr>
      <w:divsChild>
        <w:div w:id="1353074577">
          <w:marLeft w:val="0"/>
          <w:marRight w:val="0"/>
          <w:marTop w:val="0"/>
          <w:marBottom w:val="0"/>
          <w:divBdr>
            <w:top w:val="none" w:sz="0" w:space="0" w:color="auto"/>
            <w:left w:val="none" w:sz="0" w:space="0" w:color="auto"/>
            <w:bottom w:val="none" w:sz="0" w:space="0" w:color="auto"/>
            <w:right w:val="none" w:sz="0" w:space="0" w:color="auto"/>
          </w:divBdr>
          <w:divsChild>
            <w:div w:id="1059982596">
              <w:marLeft w:val="0"/>
              <w:marRight w:val="0"/>
              <w:marTop w:val="0"/>
              <w:marBottom w:val="0"/>
              <w:divBdr>
                <w:top w:val="none" w:sz="0" w:space="0" w:color="auto"/>
                <w:left w:val="none" w:sz="0" w:space="0" w:color="auto"/>
                <w:bottom w:val="none" w:sz="0" w:space="0" w:color="auto"/>
                <w:right w:val="none" w:sz="0" w:space="0" w:color="auto"/>
              </w:divBdr>
              <w:divsChild>
                <w:div w:id="235868560">
                  <w:marLeft w:val="0"/>
                  <w:marRight w:val="0"/>
                  <w:marTop w:val="0"/>
                  <w:marBottom w:val="0"/>
                  <w:divBdr>
                    <w:top w:val="none" w:sz="0" w:space="0" w:color="auto"/>
                    <w:left w:val="none" w:sz="0" w:space="0" w:color="auto"/>
                    <w:bottom w:val="none" w:sz="0" w:space="0" w:color="auto"/>
                    <w:right w:val="none" w:sz="0" w:space="0" w:color="auto"/>
                  </w:divBdr>
                  <w:divsChild>
                    <w:div w:id="9584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34170">
      <w:bodyDiv w:val="1"/>
      <w:marLeft w:val="0"/>
      <w:marRight w:val="0"/>
      <w:marTop w:val="0"/>
      <w:marBottom w:val="0"/>
      <w:divBdr>
        <w:top w:val="none" w:sz="0" w:space="0" w:color="auto"/>
        <w:left w:val="none" w:sz="0" w:space="0" w:color="auto"/>
        <w:bottom w:val="none" w:sz="0" w:space="0" w:color="auto"/>
        <w:right w:val="none" w:sz="0" w:space="0" w:color="auto"/>
      </w:divBdr>
      <w:divsChild>
        <w:div w:id="69499737">
          <w:marLeft w:val="0"/>
          <w:marRight w:val="0"/>
          <w:marTop w:val="0"/>
          <w:marBottom w:val="0"/>
          <w:divBdr>
            <w:top w:val="none" w:sz="0" w:space="0" w:color="auto"/>
            <w:left w:val="none" w:sz="0" w:space="0" w:color="auto"/>
            <w:bottom w:val="none" w:sz="0" w:space="0" w:color="auto"/>
            <w:right w:val="none" w:sz="0" w:space="0" w:color="auto"/>
          </w:divBdr>
          <w:divsChild>
            <w:div w:id="962660796">
              <w:marLeft w:val="0"/>
              <w:marRight w:val="0"/>
              <w:marTop w:val="0"/>
              <w:marBottom w:val="0"/>
              <w:divBdr>
                <w:top w:val="none" w:sz="0" w:space="0" w:color="auto"/>
                <w:left w:val="none" w:sz="0" w:space="0" w:color="auto"/>
                <w:bottom w:val="none" w:sz="0" w:space="0" w:color="auto"/>
                <w:right w:val="none" w:sz="0" w:space="0" w:color="auto"/>
              </w:divBdr>
              <w:divsChild>
                <w:div w:id="314726184">
                  <w:marLeft w:val="0"/>
                  <w:marRight w:val="0"/>
                  <w:marTop w:val="0"/>
                  <w:marBottom w:val="0"/>
                  <w:divBdr>
                    <w:top w:val="none" w:sz="0" w:space="0" w:color="auto"/>
                    <w:left w:val="none" w:sz="0" w:space="0" w:color="auto"/>
                    <w:bottom w:val="none" w:sz="0" w:space="0" w:color="auto"/>
                    <w:right w:val="none" w:sz="0" w:space="0" w:color="auto"/>
                  </w:divBdr>
                  <w:divsChild>
                    <w:div w:id="6099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5578">
      <w:bodyDiv w:val="1"/>
      <w:marLeft w:val="0"/>
      <w:marRight w:val="0"/>
      <w:marTop w:val="0"/>
      <w:marBottom w:val="0"/>
      <w:divBdr>
        <w:top w:val="none" w:sz="0" w:space="0" w:color="auto"/>
        <w:left w:val="none" w:sz="0" w:space="0" w:color="auto"/>
        <w:bottom w:val="none" w:sz="0" w:space="0" w:color="auto"/>
        <w:right w:val="none" w:sz="0" w:space="0" w:color="auto"/>
      </w:divBdr>
      <w:divsChild>
        <w:div w:id="972447148">
          <w:marLeft w:val="0"/>
          <w:marRight w:val="0"/>
          <w:marTop w:val="0"/>
          <w:marBottom w:val="0"/>
          <w:divBdr>
            <w:top w:val="none" w:sz="0" w:space="0" w:color="auto"/>
            <w:left w:val="none" w:sz="0" w:space="0" w:color="auto"/>
            <w:bottom w:val="none" w:sz="0" w:space="0" w:color="auto"/>
            <w:right w:val="none" w:sz="0" w:space="0" w:color="auto"/>
          </w:divBdr>
          <w:divsChild>
            <w:div w:id="736436494">
              <w:marLeft w:val="0"/>
              <w:marRight w:val="0"/>
              <w:marTop w:val="0"/>
              <w:marBottom w:val="0"/>
              <w:divBdr>
                <w:top w:val="none" w:sz="0" w:space="0" w:color="auto"/>
                <w:left w:val="none" w:sz="0" w:space="0" w:color="auto"/>
                <w:bottom w:val="none" w:sz="0" w:space="0" w:color="auto"/>
                <w:right w:val="none" w:sz="0" w:space="0" w:color="auto"/>
              </w:divBdr>
              <w:divsChild>
                <w:div w:id="1365598446">
                  <w:marLeft w:val="0"/>
                  <w:marRight w:val="0"/>
                  <w:marTop w:val="0"/>
                  <w:marBottom w:val="0"/>
                  <w:divBdr>
                    <w:top w:val="none" w:sz="0" w:space="0" w:color="auto"/>
                    <w:left w:val="none" w:sz="0" w:space="0" w:color="auto"/>
                    <w:bottom w:val="none" w:sz="0" w:space="0" w:color="auto"/>
                    <w:right w:val="none" w:sz="0" w:space="0" w:color="auto"/>
                  </w:divBdr>
                  <w:divsChild>
                    <w:div w:id="14740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73994">
      <w:bodyDiv w:val="1"/>
      <w:marLeft w:val="0"/>
      <w:marRight w:val="0"/>
      <w:marTop w:val="0"/>
      <w:marBottom w:val="0"/>
      <w:divBdr>
        <w:top w:val="none" w:sz="0" w:space="0" w:color="auto"/>
        <w:left w:val="none" w:sz="0" w:space="0" w:color="auto"/>
        <w:bottom w:val="none" w:sz="0" w:space="0" w:color="auto"/>
        <w:right w:val="none" w:sz="0" w:space="0" w:color="auto"/>
      </w:divBdr>
      <w:divsChild>
        <w:div w:id="45574086">
          <w:marLeft w:val="0"/>
          <w:marRight w:val="0"/>
          <w:marTop w:val="0"/>
          <w:marBottom w:val="0"/>
          <w:divBdr>
            <w:top w:val="none" w:sz="0" w:space="0" w:color="auto"/>
            <w:left w:val="none" w:sz="0" w:space="0" w:color="auto"/>
            <w:bottom w:val="none" w:sz="0" w:space="0" w:color="auto"/>
            <w:right w:val="none" w:sz="0" w:space="0" w:color="auto"/>
          </w:divBdr>
          <w:divsChild>
            <w:div w:id="1230339471">
              <w:marLeft w:val="0"/>
              <w:marRight w:val="0"/>
              <w:marTop w:val="0"/>
              <w:marBottom w:val="0"/>
              <w:divBdr>
                <w:top w:val="none" w:sz="0" w:space="0" w:color="auto"/>
                <w:left w:val="none" w:sz="0" w:space="0" w:color="auto"/>
                <w:bottom w:val="none" w:sz="0" w:space="0" w:color="auto"/>
                <w:right w:val="none" w:sz="0" w:space="0" w:color="auto"/>
              </w:divBdr>
              <w:divsChild>
                <w:div w:id="2026441844">
                  <w:marLeft w:val="0"/>
                  <w:marRight w:val="0"/>
                  <w:marTop w:val="0"/>
                  <w:marBottom w:val="0"/>
                  <w:divBdr>
                    <w:top w:val="none" w:sz="0" w:space="0" w:color="auto"/>
                    <w:left w:val="none" w:sz="0" w:space="0" w:color="auto"/>
                    <w:bottom w:val="none" w:sz="0" w:space="0" w:color="auto"/>
                    <w:right w:val="none" w:sz="0" w:space="0" w:color="auto"/>
                  </w:divBdr>
                  <w:divsChild>
                    <w:div w:id="1635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43927">
      <w:bodyDiv w:val="1"/>
      <w:marLeft w:val="0"/>
      <w:marRight w:val="0"/>
      <w:marTop w:val="0"/>
      <w:marBottom w:val="0"/>
      <w:divBdr>
        <w:top w:val="none" w:sz="0" w:space="0" w:color="auto"/>
        <w:left w:val="none" w:sz="0" w:space="0" w:color="auto"/>
        <w:bottom w:val="none" w:sz="0" w:space="0" w:color="auto"/>
        <w:right w:val="none" w:sz="0" w:space="0" w:color="auto"/>
      </w:divBdr>
      <w:divsChild>
        <w:div w:id="1309827273">
          <w:marLeft w:val="0"/>
          <w:marRight w:val="0"/>
          <w:marTop w:val="0"/>
          <w:marBottom w:val="0"/>
          <w:divBdr>
            <w:top w:val="none" w:sz="0" w:space="0" w:color="auto"/>
            <w:left w:val="none" w:sz="0" w:space="0" w:color="auto"/>
            <w:bottom w:val="none" w:sz="0" w:space="0" w:color="auto"/>
            <w:right w:val="none" w:sz="0" w:space="0" w:color="auto"/>
          </w:divBdr>
          <w:divsChild>
            <w:div w:id="2044136788">
              <w:marLeft w:val="0"/>
              <w:marRight w:val="0"/>
              <w:marTop w:val="0"/>
              <w:marBottom w:val="0"/>
              <w:divBdr>
                <w:top w:val="none" w:sz="0" w:space="0" w:color="auto"/>
                <w:left w:val="none" w:sz="0" w:space="0" w:color="auto"/>
                <w:bottom w:val="none" w:sz="0" w:space="0" w:color="auto"/>
                <w:right w:val="none" w:sz="0" w:space="0" w:color="auto"/>
              </w:divBdr>
              <w:divsChild>
                <w:div w:id="1991789426">
                  <w:marLeft w:val="0"/>
                  <w:marRight w:val="0"/>
                  <w:marTop w:val="0"/>
                  <w:marBottom w:val="0"/>
                  <w:divBdr>
                    <w:top w:val="none" w:sz="0" w:space="0" w:color="auto"/>
                    <w:left w:val="none" w:sz="0" w:space="0" w:color="auto"/>
                    <w:bottom w:val="none" w:sz="0" w:space="0" w:color="auto"/>
                    <w:right w:val="none" w:sz="0" w:space="0" w:color="auto"/>
                  </w:divBdr>
                  <w:divsChild>
                    <w:div w:id="3498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09346">
      <w:bodyDiv w:val="1"/>
      <w:marLeft w:val="0"/>
      <w:marRight w:val="0"/>
      <w:marTop w:val="0"/>
      <w:marBottom w:val="0"/>
      <w:divBdr>
        <w:top w:val="none" w:sz="0" w:space="0" w:color="auto"/>
        <w:left w:val="none" w:sz="0" w:space="0" w:color="auto"/>
        <w:bottom w:val="none" w:sz="0" w:space="0" w:color="auto"/>
        <w:right w:val="none" w:sz="0" w:space="0" w:color="auto"/>
      </w:divBdr>
      <w:divsChild>
        <w:div w:id="2093313856">
          <w:marLeft w:val="0"/>
          <w:marRight w:val="0"/>
          <w:marTop w:val="0"/>
          <w:marBottom w:val="0"/>
          <w:divBdr>
            <w:top w:val="none" w:sz="0" w:space="0" w:color="auto"/>
            <w:left w:val="none" w:sz="0" w:space="0" w:color="auto"/>
            <w:bottom w:val="none" w:sz="0" w:space="0" w:color="auto"/>
            <w:right w:val="none" w:sz="0" w:space="0" w:color="auto"/>
          </w:divBdr>
          <w:divsChild>
            <w:div w:id="1695226842">
              <w:marLeft w:val="0"/>
              <w:marRight w:val="0"/>
              <w:marTop w:val="0"/>
              <w:marBottom w:val="0"/>
              <w:divBdr>
                <w:top w:val="none" w:sz="0" w:space="0" w:color="auto"/>
                <w:left w:val="none" w:sz="0" w:space="0" w:color="auto"/>
                <w:bottom w:val="none" w:sz="0" w:space="0" w:color="auto"/>
                <w:right w:val="none" w:sz="0" w:space="0" w:color="auto"/>
              </w:divBdr>
              <w:divsChild>
                <w:div w:id="1170943655">
                  <w:marLeft w:val="0"/>
                  <w:marRight w:val="0"/>
                  <w:marTop w:val="0"/>
                  <w:marBottom w:val="0"/>
                  <w:divBdr>
                    <w:top w:val="none" w:sz="0" w:space="0" w:color="auto"/>
                    <w:left w:val="none" w:sz="0" w:space="0" w:color="auto"/>
                    <w:bottom w:val="none" w:sz="0" w:space="0" w:color="auto"/>
                    <w:right w:val="none" w:sz="0" w:space="0" w:color="auto"/>
                  </w:divBdr>
                  <w:divsChild>
                    <w:div w:id="11635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00660">
          <w:marLeft w:val="0"/>
          <w:marRight w:val="0"/>
          <w:marTop w:val="0"/>
          <w:marBottom w:val="0"/>
          <w:divBdr>
            <w:top w:val="none" w:sz="0" w:space="0" w:color="auto"/>
            <w:left w:val="none" w:sz="0" w:space="0" w:color="auto"/>
            <w:bottom w:val="none" w:sz="0" w:space="0" w:color="auto"/>
            <w:right w:val="none" w:sz="0" w:space="0" w:color="auto"/>
          </w:divBdr>
          <w:divsChild>
            <w:div w:id="794256498">
              <w:marLeft w:val="0"/>
              <w:marRight w:val="0"/>
              <w:marTop w:val="0"/>
              <w:marBottom w:val="0"/>
              <w:divBdr>
                <w:top w:val="none" w:sz="0" w:space="0" w:color="auto"/>
                <w:left w:val="none" w:sz="0" w:space="0" w:color="auto"/>
                <w:bottom w:val="none" w:sz="0" w:space="0" w:color="auto"/>
                <w:right w:val="none" w:sz="0" w:space="0" w:color="auto"/>
              </w:divBdr>
              <w:divsChild>
                <w:div w:id="641812326">
                  <w:marLeft w:val="0"/>
                  <w:marRight w:val="0"/>
                  <w:marTop w:val="0"/>
                  <w:marBottom w:val="0"/>
                  <w:divBdr>
                    <w:top w:val="none" w:sz="0" w:space="0" w:color="auto"/>
                    <w:left w:val="none" w:sz="0" w:space="0" w:color="auto"/>
                    <w:bottom w:val="none" w:sz="0" w:space="0" w:color="auto"/>
                    <w:right w:val="none" w:sz="0" w:space="0" w:color="auto"/>
                  </w:divBdr>
                  <w:divsChild>
                    <w:div w:id="379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94463">
      <w:bodyDiv w:val="1"/>
      <w:marLeft w:val="0"/>
      <w:marRight w:val="0"/>
      <w:marTop w:val="0"/>
      <w:marBottom w:val="0"/>
      <w:divBdr>
        <w:top w:val="none" w:sz="0" w:space="0" w:color="auto"/>
        <w:left w:val="none" w:sz="0" w:space="0" w:color="auto"/>
        <w:bottom w:val="none" w:sz="0" w:space="0" w:color="auto"/>
        <w:right w:val="none" w:sz="0" w:space="0" w:color="auto"/>
      </w:divBdr>
      <w:divsChild>
        <w:div w:id="725681610">
          <w:marLeft w:val="0"/>
          <w:marRight w:val="0"/>
          <w:marTop w:val="0"/>
          <w:marBottom w:val="0"/>
          <w:divBdr>
            <w:top w:val="none" w:sz="0" w:space="0" w:color="auto"/>
            <w:left w:val="none" w:sz="0" w:space="0" w:color="auto"/>
            <w:bottom w:val="none" w:sz="0" w:space="0" w:color="auto"/>
            <w:right w:val="none" w:sz="0" w:space="0" w:color="auto"/>
          </w:divBdr>
          <w:divsChild>
            <w:div w:id="1945528135">
              <w:marLeft w:val="0"/>
              <w:marRight w:val="0"/>
              <w:marTop w:val="0"/>
              <w:marBottom w:val="0"/>
              <w:divBdr>
                <w:top w:val="none" w:sz="0" w:space="0" w:color="auto"/>
                <w:left w:val="none" w:sz="0" w:space="0" w:color="auto"/>
                <w:bottom w:val="none" w:sz="0" w:space="0" w:color="auto"/>
                <w:right w:val="none" w:sz="0" w:space="0" w:color="auto"/>
              </w:divBdr>
              <w:divsChild>
                <w:div w:id="1767578732">
                  <w:marLeft w:val="0"/>
                  <w:marRight w:val="0"/>
                  <w:marTop w:val="0"/>
                  <w:marBottom w:val="0"/>
                  <w:divBdr>
                    <w:top w:val="none" w:sz="0" w:space="0" w:color="auto"/>
                    <w:left w:val="none" w:sz="0" w:space="0" w:color="auto"/>
                    <w:bottom w:val="none" w:sz="0" w:space="0" w:color="auto"/>
                    <w:right w:val="none" w:sz="0" w:space="0" w:color="auto"/>
                  </w:divBdr>
                  <w:divsChild>
                    <w:div w:id="18509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70444">
      <w:bodyDiv w:val="1"/>
      <w:marLeft w:val="0"/>
      <w:marRight w:val="0"/>
      <w:marTop w:val="0"/>
      <w:marBottom w:val="0"/>
      <w:divBdr>
        <w:top w:val="none" w:sz="0" w:space="0" w:color="auto"/>
        <w:left w:val="none" w:sz="0" w:space="0" w:color="auto"/>
        <w:bottom w:val="none" w:sz="0" w:space="0" w:color="auto"/>
        <w:right w:val="none" w:sz="0" w:space="0" w:color="auto"/>
      </w:divBdr>
      <w:divsChild>
        <w:div w:id="1318922617">
          <w:marLeft w:val="0"/>
          <w:marRight w:val="0"/>
          <w:marTop w:val="0"/>
          <w:marBottom w:val="0"/>
          <w:divBdr>
            <w:top w:val="none" w:sz="0" w:space="0" w:color="auto"/>
            <w:left w:val="none" w:sz="0" w:space="0" w:color="auto"/>
            <w:bottom w:val="none" w:sz="0" w:space="0" w:color="auto"/>
            <w:right w:val="none" w:sz="0" w:space="0" w:color="auto"/>
          </w:divBdr>
          <w:divsChild>
            <w:div w:id="580454659">
              <w:marLeft w:val="0"/>
              <w:marRight w:val="0"/>
              <w:marTop w:val="0"/>
              <w:marBottom w:val="0"/>
              <w:divBdr>
                <w:top w:val="none" w:sz="0" w:space="0" w:color="auto"/>
                <w:left w:val="none" w:sz="0" w:space="0" w:color="auto"/>
                <w:bottom w:val="none" w:sz="0" w:space="0" w:color="auto"/>
                <w:right w:val="none" w:sz="0" w:space="0" w:color="auto"/>
              </w:divBdr>
              <w:divsChild>
                <w:div w:id="1224489315">
                  <w:marLeft w:val="0"/>
                  <w:marRight w:val="0"/>
                  <w:marTop w:val="0"/>
                  <w:marBottom w:val="0"/>
                  <w:divBdr>
                    <w:top w:val="none" w:sz="0" w:space="0" w:color="auto"/>
                    <w:left w:val="none" w:sz="0" w:space="0" w:color="auto"/>
                    <w:bottom w:val="none" w:sz="0" w:space="0" w:color="auto"/>
                    <w:right w:val="none" w:sz="0" w:space="0" w:color="auto"/>
                  </w:divBdr>
                  <w:divsChild>
                    <w:div w:id="11400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48754">
      <w:bodyDiv w:val="1"/>
      <w:marLeft w:val="0"/>
      <w:marRight w:val="0"/>
      <w:marTop w:val="0"/>
      <w:marBottom w:val="0"/>
      <w:divBdr>
        <w:top w:val="none" w:sz="0" w:space="0" w:color="auto"/>
        <w:left w:val="none" w:sz="0" w:space="0" w:color="auto"/>
        <w:bottom w:val="none" w:sz="0" w:space="0" w:color="auto"/>
        <w:right w:val="none" w:sz="0" w:space="0" w:color="auto"/>
      </w:divBdr>
      <w:divsChild>
        <w:div w:id="1920090751">
          <w:marLeft w:val="0"/>
          <w:marRight w:val="0"/>
          <w:marTop w:val="0"/>
          <w:marBottom w:val="0"/>
          <w:divBdr>
            <w:top w:val="none" w:sz="0" w:space="0" w:color="auto"/>
            <w:left w:val="none" w:sz="0" w:space="0" w:color="auto"/>
            <w:bottom w:val="none" w:sz="0" w:space="0" w:color="auto"/>
            <w:right w:val="none" w:sz="0" w:space="0" w:color="auto"/>
          </w:divBdr>
          <w:divsChild>
            <w:div w:id="353965581">
              <w:marLeft w:val="0"/>
              <w:marRight w:val="0"/>
              <w:marTop w:val="0"/>
              <w:marBottom w:val="0"/>
              <w:divBdr>
                <w:top w:val="none" w:sz="0" w:space="0" w:color="auto"/>
                <w:left w:val="none" w:sz="0" w:space="0" w:color="auto"/>
                <w:bottom w:val="none" w:sz="0" w:space="0" w:color="auto"/>
                <w:right w:val="none" w:sz="0" w:space="0" w:color="auto"/>
              </w:divBdr>
              <w:divsChild>
                <w:div w:id="1449005138">
                  <w:marLeft w:val="0"/>
                  <w:marRight w:val="0"/>
                  <w:marTop w:val="0"/>
                  <w:marBottom w:val="0"/>
                  <w:divBdr>
                    <w:top w:val="none" w:sz="0" w:space="0" w:color="auto"/>
                    <w:left w:val="none" w:sz="0" w:space="0" w:color="auto"/>
                    <w:bottom w:val="none" w:sz="0" w:space="0" w:color="auto"/>
                    <w:right w:val="none" w:sz="0" w:space="0" w:color="auto"/>
                  </w:divBdr>
                  <w:divsChild>
                    <w:div w:id="1209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9203">
          <w:marLeft w:val="0"/>
          <w:marRight w:val="0"/>
          <w:marTop w:val="0"/>
          <w:marBottom w:val="0"/>
          <w:divBdr>
            <w:top w:val="none" w:sz="0" w:space="0" w:color="auto"/>
            <w:left w:val="none" w:sz="0" w:space="0" w:color="auto"/>
            <w:bottom w:val="none" w:sz="0" w:space="0" w:color="auto"/>
            <w:right w:val="none" w:sz="0" w:space="0" w:color="auto"/>
          </w:divBdr>
          <w:divsChild>
            <w:div w:id="1413158583">
              <w:marLeft w:val="0"/>
              <w:marRight w:val="0"/>
              <w:marTop w:val="0"/>
              <w:marBottom w:val="0"/>
              <w:divBdr>
                <w:top w:val="none" w:sz="0" w:space="0" w:color="auto"/>
                <w:left w:val="none" w:sz="0" w:space="0" w:color="auto"/>
                <w:bottom w:val="none" w:sz="0" w:space="0" w:color="auto"/>
                <w:right w:val="none" w:sz="0" w:space="0" w:color="auto"/>
              </w:divBdr>
              <w:divsChild>
                <w:div w:id="998191506">
                  <w:marLeft w:val="0"/>
                  <w:marRight w:val="0"/>
                  <w:marTop w:val="0"/>
                  <w:marBottom w:val="0"/>
                  <w:divBdr>
                    <w:top w:val="none" w:sz="0" w:space="0" w:color="auto"/>
                    <w:left w:val="none" w:sz="0" w:space="0" w:color="auto"/>
                    <w:bottom w:val="none" w:sz="0" w:space="0" w:color="auto"/>
                    <w:right w:val="none" w:sz="0" w:space="0" w:color="auto"/>
                  </w:divBdr>
                  <w:divsChild>
                    <w:div w:id="7570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848097">
      <w:bodyDiv w:val="1"/>
      <w:marLeft w:val="0"/>
      <w:marRight w:val="0"/>
      <w:marTop w:val="0"/>
      <w:marBottom w:val="0"/>
      <w:divBdr>
        <w:top w:val="none" w:sz="0" w:space="0" w:color="auto"/>
        <w:left w:val="none" w:sz="0" w:space="0" w:color="auto"/>
        <w:bottom w:val="none" w:sz="0" w:space="0" w:color="auto"/>
        <w:right w:val="none" w:sz="0" w:space="0" w:color="auto"/>
      </w:divBdr>
      <w:divsChild>
        <w:div w:id="579368863">
          <w:marLeft w:val="0"/>
          <w:marRight w:val="0"/>
          <w:marTop w:val="0"/>
          <w:marBottom w:val="0"/>
          <w:divBdr>
            <w:top w:val="none" w:sz="0" w:space="0" w:color="auto"/>
            <w:left w:val="none" w:sz="0" w:space="0" w:color="auto"/>
            <w:bottom w:val="none" w:sz="0" w:space="0" w:color="auto"/>
            <w:right w:val="none" w:sz="0" w:space="0" w:color="auto"/>
          </w:divBdr>
          <w:divsChild>
            <w:div w:id="1273629688">
              <w:marLeft w:val="0"/>
              <w:marRight w:val="0"/>
              <w:marTop w:val="0"/>
              <w:marBottom w:val="0"/>
              <w:divBdr>
                <w:top w:val="none" w:sz="0" w:space="0" w:color="auto"/>
                <w:left w:val="none" w:sz="0" w:space="0" w:color="auto"/>
                <w:bottom w:val="none" w:sz="0" w:space="0" w:color="auto"/>
                <w:right w:val="none" w:sz="0" w:space="0" w:color="auto"/>
              </w:divBdr>
              <w:divsChild>
                <w:div w:id="1733038273">
                  <w:marLeft w:val="0"/>
                  <w:marRight w:val="0"/>
                  <w:marTop w:val="0"/>
                  <w:marBottom w:val="0"/>
                  <w:divBdr>
                    <w:top w:val="none" w:sz="0" w:space="0" w:color="auto"/>
                    <w:left w:val="none" w:sz="0" w:space="0" w:color="auto"/>
                    <w:bottom w:val="none" w:sz="0" w:space="0" w:color="auto"/>
                    <w:right w:val="none" w:sz="0" w:space="0" w:color="auto"/>
                  </w:divBdr>
                  <w:divsChild>
                    <w:div w:id="18978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136360">
      <w:bodyDiv w:val="1"/>
      <w:marLeft w:val="0"/>
      <w:marRight w:val="0"/>
      <w:marTop w:val="0"/>
      <w:marBottom w:val="0"/>
      <w:divBdr>
        <w:top w:val="none" w:sz="0" w:space="0" w:color="auto"/>
        <w:left w:val="none" w:sz="0" w:space="0" w:color="auto"/>
        <w:bottom w:val="none" w:sz="0" w:space="0" w:color="auto"/>
        <w:right w:val="none" w:sz="0" w:space="0" w:color="auto"/>
      </w:divBdr>
      <w:divsChild>
        <w:div w:id="703558458">
          <w:marLeft w:val="0"/>
          <w:marRight w:val="0"/>
          <w:marTop w:val="0"/>
          <w:marBottom w:val="0"/>
          <w:divBdr>
            <w:top w:val="none" w:sz="0" w:space="0" w:color="auto"/>
            <w:left w:val="none" w:sz="0" w:space="0" w:color="auto"/>
            <w:bottom w:val="none" w:sz="0" w:space="0" w:color="auto"/>
            <w:right w:val="none" w:sz="0" w:space="0" w:color="auto"/>
          </w:divBdr>
          <w:divsChild>
            <w:div w:id="184944391">
              <w:marLeft w:val="0"/>
              <w:marRight w:val="0"/>
              <w:marTop w:val="0"/>
              <w:marBottom w:val="0"/>
              <w:divBdr>
                <w:top w:val="none" w:sz="0" w:space="0" w:color="auto"/>
                <w:left w:val="none" w:sz="0" w:space="0" w:color="auto"/>
                <w:bottom w:val="none" w:sz="0" w:space="0" w:color="auto"/>
                <w:right w:val="none" w:sz="0" w:space="0" w:color="auto"/>
              </w:divBdr>
              <w:divsChild>
                <w:div w:id="686054744">
                  <w:marLeft w:val="0"/>
                  <w:marRight w:val="0"/>
                  <w:marTop w:val="0"/>
                  <w:marBottom w:val="0"/>
                  <w:divBdr>
                    <w:top w:val="none" w:sz="0" w:space="0" w:color="auto"/>
                    <w:left w:val="none" w:sz="0" w:space="0" w:color="auto"/>
                    <w:bottom w:val="none" w:sz="0" w:space="0" w:color="auto"/>
                    <w:right w:val="none" w:sz="0" w:space="0" w:color="auto"/>
                  </w:divBdr>
                  <w:divsChild>
                    <w:div w:id="12652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4249">
      <w:bodyDiv w:val="1"/>
      <w:marLeft w:val="0"/>
      <w:marRight w:val="0"/>
      <w:marTop w:val="0"/>
      <w:marBottom w:val="0"/>
      <w:divBdr>
        <w:top w:val="none" w:sz="0" w:space="0" w:color="auto"/>
        <w:left w:val="none" w:sz="0" w:space="0" w:color="auto"/>
        <w:bottom w:val="none" w:sz="0" w:space="0" w:color="auto"/>
        <w:right w:val="none" w:sz="0" w:space="0" w:color="auto"/>
      </w:divBdr>
      <w:divsChild>
        <w:div w:id="1917934039">
          <w:marLeft w:val="0"/>
          <w:marRight w:val="0"/>
          <w:marTop w:val="0"/>
          <w:marBottom w:val="0"/>
          <w:divBdr>
            <w:top w:val="none" w:sz="0" w:space="0" w:color="auto"/>
            <w:left w:val="none" w:sz="0" w:space="0" w:color="auto"/>
            <w:bottom w:val="none" w:sz="0" w:space="0" w:color="auto"/>
            <w:right w:val="none" w:sz="0" w:space="0" w:color="auto"/>
          </w:divBdr>
          <w:divsChild>
            <w:div w:id="1035932913">
              <w:marLeft w:val="0"/>
              <w:marRight w:val="0"/>
              <w:marTop w:val="0"/>
              <w:marBottom w:val="0"/>
              <w:divBdr>
                <w:top w:val="none" w:sz="0" w:space="0" w:color="auto"/>
                <w:left w:val="none" w:sz="0" w:space="0" w:color="auto"/>
                <w:bottom w:val="none" w:sz="0" w:space="0" w:color="auto"/>
                <w:right w:val="none" w:sz="0" w:space="0" w:color="auto"/>
              </w:divBdr>
              <w:divsChild>
                <w:div w:id="401828886">
                  <w:marLeft w:val="0"/>
                  <w:marRight w:val="0"/>
                  <w:marTop w:val="0"/>
                  <w:marBottom w:val="0"/>
                  <w:divBdr>
                    <w:top w:val="none" w:sz="0" w:space="0" w:color="auto"/>
                    <w:left w:val="none" w:sz="0" w:space="0" w:color="auto"/>
                    <w:bottom w:val="none" w:sz="0" w:space="0" w:color="auto"/>
                    <w:right w:val="none" w:sz="0" w:space="0" w:color="auto"/>
                  </w:divBdr>
                  <w:divsChild>
                    <w:div w:id="3407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84856">
      <w:bodyDiv w:val="1"/>
      <w:marLeft w:val="0"/>
      <w:marRight w:val="0"/>
      <w:marTop w:val="0"/>
      <w:marBottom w:val="0"/>
      <w:divBdr>
        <w:top w:val="none" w:sz="0" w:space="0" w:color="auto"/>
        <w:left w:val="none" w:sz="0" w:space="0" w:color="auto"/>
        <w:bottom w:val="none" w:sz="0" w:space="0" w:color="auto"/>
        <w:right w:val="none" w:sz="0" w:space="0" w:color="auto"/>
      </w:divBdr>
      <w:divsChild>
        <w:div w:id="694428259">
          <w:marLeft w:val="0"/>
          <w:marRight w:val="0"/>
          <w:marTop w:val="0"/>
          <w:marBottom w:val="0"/>
          <w:divBdr>
            <w:top w:val="none" w:sz="0" w:space="0" w:color="auto"/>
            <w:left w:val="none" w:sz="0" w:space="0" w:color="auto"/>
            <w:bottom w:val="none" w:sz="0" w:space="0" w:color="auto"/>
            <w:right w:val="none" w:sz="0" w:space="0" w:color="auto"/>
          </w:divBdr>
          <w:divsChild>
            <w:div w:id="1836146319">
              <w:marLeft w:val="0"/>
              <w:marRight w:val="0"/>
              <w:marTop w:val="0"/>
              <w:marBottom w:val="0"/>
              <w:divBdr>
                <w:top w:val="none" w:sz="0" w:space="0" w:color="auto"/>
                <w:left w:val="none" w:sz="0" w:space="0" w:color="auto"/>
                <w:bottom w:val="none" w:sz="0" w:space="0" w:color="auto"/>
                <w:right w:val="none" w:sz="0" w:space="0" w:color="auto"/>
              </w:divBdr>
              <w:divsChild>
                <w:div w:id="1732997631">
                  <w:marLeft w:val="0"/>
                  <w:marRight w:val="0"/>
                  <w:marTop w:val="0"/>
                  <w:marBottom w:val="0"/>
                  <w:divBdr>
                    <w:top w:val="none" w:sz="0" w:space="0" w:color="auto"/>
                    <w:left w:val="none" w:sz="0" w:space="0" w:color="auto"/>
                    <w:bottom w:val="none" w:sz="0" w:space="0" w:color="auto"/>
                    <w:right w:val="none" w:sz="0" w:space="0" w:color="auto"/>
                  </w:divBdr>
                  <w:divsChild>
                    <w:div w:id="745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708">
      <w:bodyDiv w:val="1"/>
      <w:marLeft w:val="0"/>
      <w:marRight w:val="0"/>
      <w:marTop w:val="0"/>
      <w:marBottom w:val="0"/>
      <w:divBdr>
        <w:top w:val="none" w:sz="0" w:space="0" w:color="auto"/>
        <w:left w:val="none" w:sz="0" w:space="0" w:color="auto"/>
        <w:bottom w:val="none" w:sz="0" w:space="0" w:color="auto"/>
        <w:right w:val="none" w:sz="0" w:space="0" w:color="auto"/>
      </w:divBdr>
      <w:divsChild>
        <w:div w:id="1266772260">
          <w:marLeft w:val="0"/>
          <w:marRight w:val="0"/>
          <w:marTop w:val="0"/>
          <w:marBottom w:val="0"/>
          <w:divBdr>
            <w:top w:val="none" w:sz="0" w:space="0" w:color="auto"/>
            <w:left w:val="none" w:sz="0" w:space="0" w:color="auto"/>
            <w:bottom w:val="none" w:sz="0" w:space="0" w:color="auto"/>
            <w:right w:val="none" w:sz="0" w:space="0" w:color="auto"/>
          </w:divBdr>
          <w:divsChild>
            <w:div w:id="1342858679">
              <w:marLeft w:val="0"/>
              <w:marRight w:val="0"/>
              <w:marTop w:val="0"/>
              <w:marBottom w:val="0"/>
              <w:divBdr>
                <w:top w:val="none" w:sz="0" w:space="0" w:color="auto"/>
                <w:left w:val="none" w:sz="0" w:space="0" w:color="auto"/>
                <w:bottom w:val="none" w:sz="0" w:space="0" w:color="auto"/>
                <w:right w:val="none" w:sz="0" w:space="0" w:color="auto"/>
              </w:divBdr>
              <w:divsChild>
                <w:div w:id="192311633">
                  <w:marLeft w:val="0"/>
                  <w:marRight w:val="0"/>
                  <w:marTop w:val="0"/>
                  <w:marBottom w:val="0"/>
                  <w:divBdr>
                    <w:top w:val="none" w:sz="0" w:space="0" w:color="auto"/>
                    <w:left w:val="none" w:sz="0" w:space="0" w:color="auto"/>
                    <w:bottom w:val="none" w:sz="0" w:space="0" w:color="auto"/>
                    <w:right w:val="none" w:sz="0" w:space="0" w:color="auto"/>
                  </w:divBdr>
                  <w:divsChild>
                    <w:div w:id="12461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58423">
      <w:bodyDiv w:val="1"/>
      <w:marLeft w:val="0"/>
      <w:marRight w:val="0"/>
      <w:marTop w:val="0"/>
      <w:marBottom w:val="0"/>
      <w:divBdr>
        <w:top w:val="none" w:sz="0" w:space="0" w:color="auto"/>
        <w:left w:val="none" w:sz="0" w:space="0" w:color="auto"/>
        <w:bottom w:val="none" w:sz="0" w:space="0" w:color="auto"/>
        <w:right w:val="none" w:sz="0" w:space="0" w:color="auto"/>
      </w:divBdr>
      <w:divsChild>
        <w:div w:id="2119399547">
          <w:marLeft w:val="0"/>
          <w:marRight w:val="0"/>
          <w:marTop w:val="0"/>
          <w:marBottom w:val="0"/>
          <w:divBdr>
            <w:top w:val="none" w:sz="0" w:space="0" w:color="auto"/>
            <w:left w:val="none" w:sz="0" w:space="0" w:color="auto"/>
            <w:bottom w:val="none" w:sz="0" w:space="0" w:color="auto"/>
            <w:right w:val="none" w:sz="0" w:space="0" w:color="auto"/>
          </w:divBdr>
          <w:divsChild>
            <w:div w:id="754596161">
              <w:marLeft w:val="0"/>
              <w:marRight w:val="0"/>
              <w:marTop w:val="0"/>
              <w:marBottom w:val="0"/>
              <w:divBdr>
                <w:top w:val="none" w:sz="0" w:space="0" w:color="auto"/>
                <w:left w:val="none" w:sz="0" w:space="0" w:color="auto"/>
                <w:bottom w:val="none" w:sz="0" w:space="0" w:color="auto"/>
                <w:right w:val="none" w:sz="0" w:space="0" w:color="auto"/>
              </w:divBdr>
              <w:divsChild>
                <w:div w:id="1959410143">
                  <w:marLeft w:val="0"/>
                  <w:marRight w:val="0"/>
                  <w:marTop w:val="0"/>
                  <w:marBottom w:val="0"/>
                  <w:divBdr>
                    <w:top w:val="none" w:sz="0" w:space="0" w:color="auto"/>
                    <w:left w:val="none" w:sz="0" w:space="0" w:color="auto"/>
                    <w:bottom w:val="none" w:sz="0" w:space="0" w:color="auto"/>
                    <w:right w:val="none" w:sz="0" w:space="0" w:color="auto"/>
                  </w:divBdr>
                  <w:divsChild>
                    <w:div w:id="14700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2973">
      <w:bodyDiv w:val="1"/>
      <w:marLeft w:val="0"/>
      <w:marRight w:val="0"/>
      <w:marTop w:val="0"/>
      <w:marBottom w:val="0"/>
      <w:divBdr>
        <w:top w:val="none" w:sz="0" w:space="0" w:color="auto"/>
        <w:left w:val="none" w:sz="0" w:space="0" w:color="auto"/>
        <w:bottom w:val="none" w:sz="0" w:space="0" w:color="auto"/>
        <w:right w:val="none" w:sz="0" w:space="0" w:color="auto"/>
      </w:divBdr>
      <w:divsChild>
        <w:div w:id="2135827220">
          <w:marLeft w:val="0"/>
          <w:marRight w:val="0"/>
          <w:marTop w:val="0"/>
          <w:marBottom w:val="0"/>
          <w:divBdr>
            <w:top w:val="none" w:sz="0" w:space="0" w:color="auto"/>
            <w:left w:val="none" w:sz="0" w:space="0" w:color="auto"/>
            <w:bottom w:val="none" w:sz="0" w:space="0" w:color="auto"/>
            <w:right w:val="none" w:sz="0" w:space="0" w:color="auto"/>
          </w:divBdr>
          <w:divsChild>
            <w:div w:id="1777168996">
              <w:marLeft w:val="0"/>
              <w:marRight w:val="0"/>
              <w:marTop w:val="0"/>
              <w:marBottom w:val="0"/>
              <w:divBdr>
                <w:top w:val="none" w:sz="0" w:space="0" w:color="auto"/>
                <w:left w:val="none" w:sz="0" w:space="0" w:color="auto"/>
                <w:bottom w:val="none" w:sz="0" w:space="0" w:color="auto"/>
                <w:right w:val="none" w:sz="0" w:space="0" w:color="auto"/>
              </w:divBdr>
              <w:divsChild>
                <w:div w:id="1098915685">
                  <w:marLeft w:val="0"/>
                  <w:marRight w:val="0"/>
                  <w:marTop w:val="0"/>
                  <w:marBottom w:val="0"/>
                  <w:divBdr>
                    <w:top w:val="none" w:sz="0" w:space="0" w:color="auto"/>
                    <w:left w:val="none" w:sz="0" w:space="0" w:color="auto"/>
                    <w:bottom w:val="none" w:sz="0" w:space="0" w:color="auto"/>
                    <w:right w:val="none" w:sz="0" w:space="0" w:color="auto"/>
                  </w:divBdr>
                  <w:divsChild>
                    <w:div w:id="2662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67542">
      <w:bodyDiv w:val="1"/>
      <w:marLeft w:val="0"/>
      <w:marRight w:val="0"/>
      <w:marTop w:val="0"/>
      <w:marBottom w:val="0"/>
      <w:divBdr>
        <w:top w:val="none" w:sz="0" w:space="0" w:color="auto"/>
        <w:left w:val="none" w:sz="0" w:space="0" w:color="auto"/>
        <w:bottom w:val="none" w:sz="0" w:space="0" w:color="auto"/>
        <w:right w:val="none" w:sz="0" w:space="0" w:color="auto"/>
      </w:divBdr>
      <w:divsChild>
        <w:div w:id="439960522">
          <w:marLeft w:val="0"/>
          <w:marRight w:val="0"/>
          <w:marTop w:val="0"/>
          <w:marBottom w:val="0"/>
          <w:divBdr>
            <w:top w:val="none" w:sz="0" w:space="0" w:color="auto"/>
            <w:left w:val="none" w:sz="0" w:space="0" w:color="auto"/>
            <w:bottom w:val="none" w:sz="0" w:space="0" w:color="auto"/>
            <w:right w:val="none" w:sz="0" w:space="0" w:color="auto"/>
          </w:divBdr>
          <w:divsChild>
            <w:div w:id="457140085">
              <w:marLeft w:val="0"/>
              <w:marRight w:val="0"/>
              <w:marTop w:val="0"/>
              <w:marBottom w:val="0"/>
              <w:divBdr>
                <w:top w:val="none" w:sz="0" w:space="0" w:color="auto"/>
                <w:left w:val="none" w:sz="0" w:space="0" w:color="auto"/>
                <w:bottom w:val="none" w:sz="0" w:space="0" w:color="auto"/>
                <w:right w:val="none" w:sz="0" w:space="0" w:color="auto"/>
              </w:divBdr>
              <w:divsChild>
                <w:div w:id="1727336970">
                  <w:marLeft w:val="0"/>
                  <w:marRight w:val="0"/>
                  <w:marTop w:val="0"/>
                  <w:marBottom w:val="0"/>
                  <w:divBdr>
                    <w:top w:val="none" w:sz="0" w:space="0" w:color="auto"/>
                    <w:left w:val="none" w:sz="0" w:space="0" w:color="auto"/>
                    <w:bottom w:val="none" w:sz="0" w:space="0" w:color="auto"/>
                    <w:right w:val="none" w:sz="0" w:space="0" w:color="auto"/>
                  </w:divBdr>
                  <w:divsChild>
                    <w:div w:id="20685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4509">
      <w:bodyDiv w:val="1"/>
      <w:marLeft w:val="0"/>
      <w:marRight w:val="0"/>
      <w:marTop w:val="0"/>
      <w:marBottom w:val="0"/>
      <w:divBdr>
        <w:top w:val="none" w:sz="0" w:space="0" w:color="auto"/>
        <w:left w:val="none" w:sz="0" w:space="0" w:color="auto"/>
        <w:bottom w:val="none" w:sz="0" w:space="0" w:color="auto"/>
        <w:right w:val="none" w:sz="0" w:space="0" w:color="auto"/>
      </w:divBdr>
      <w:divsChild>
        <w:div w:id="1702440144">
          <w:marLeft w:val="0"/>
          <w:marRight w:val="0"/>
          <w:marTop w:val="0"/>
          <w:marBottom w:val="0"/>
          <w:divBdr>
            <w:top w:val="none" w:sz="0" w:space="0" w:color="auto"/>
            <w:left w:val="none" w:sz="0" w:space="0" w:color="auto"/>
            <w:bottom w:val="none" w:sz="0" w:space="0" w:color="auto"/>
            <w:right w:val="none" w:sz="0" w:space="0" w:color="auto"/>
          </w:divBdr>
          <w:divsChild>
            <w:div w:id="255290805">
              <w:marLeft w:val="0"/>
              <w:marRight w:val="0"/>
              <w:marTop w:val="0"/>
              <w:marBottom w:val="0"/>
              <w:divBdr>
                <w:top w:val="none" w:sz="0" w:space="0" w:color="auto"/>
                <w:left w:val="none" w:sz="0" w:space="0" w:color="auto"/>
                <w:bottom w:val="none" w:sz="0" w:space="0" w:color="auto"/>
                <w:right w:val="none" w:sz="0" w:space="0" w:color="auto"/>
              </w:divBdr>
              <w:divsChild>
                <w:div w:id="1958876372">
                  <w:marLeft w:val="0"/>
                  <w:marRight w:val="0"/>
                  <w:marTop w:val="0"/>
                  <w:marBottom w:val="0"/>
                  <w:divBdr>
                    <w:top w:val="none" w:sz="0" w:space="0" w:color="auto"/>
                    <w:left w:val="none" w:sz="0" w:space="0" w:color="auto"/>
                    <w:bottom w:val="none" w:sz="0" w:space="0" w:color="auto"/>
                    <w:right w:val="none" w:sz="0" w:space="0" w:color="auto"/>
                  </w:divBdr>
                  <w:divsChild>
                    <w:div w:id="13878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74314">
      <w:bodyDiv w:val="1"/>
      <w:marLeft w:val="0"/>
      <w:marRight w:val="0"/>
      <w:marTop w:val="0"/>
      <w:marBottom w:val="0"/>
      <w:divBdr>
        <w:top w:val="none" w:sz="0" w:space="0" w:color="auto"/>
        <w:left w:val="none" w:sz="0" w:space="0" w:color="auto"/>
        <w:bottom w:val="none" w:sz="0" w:space="0" w:color="auto"/>
        <w:right w:val="none" w:sz="0" w:space="0" w:color="auto"/>
      </w:divBdr>
      <w:divsChild>
        <w:div w:id="706030723">
          <w:marLeft w:val="0"/>
          <w:marRight w:val="0"/>
          <w:marTop w:val="0"/>
          <w:marBottom w:val="0"/>
          <w:divBdr>
            <w:top w:val="none" w:sz="0" w:space="0" w:color="auto"/>
            <w:left w:val="none" w:sz="0" w:space="0" w:color="auto"/>
            <w:bottom w:val="none" w:sz="0" w:space="0" w:color="auto"/>
            <w:right w:val="none" w:sz="0" w:space="0" w:color="auto"/>
          </w:divBdr>
          <w:divsChild>
            <w:div w:id="990599549">
              <w:marLeft w:val="0"/>
              <w:marRight w:val="0"/>
              <w:marTop w:val="0"/>
              <w:marBottom w:val="0"/>
              <w:divBdr>
                <w:top w:val="none" w:sz="0" w:space="0" w:color="auto"/>
                <w:left w:val="none" w:sz="0" w:space="0" w:color="auto"/>
                <w:bottom w:val="none" w:sz="0" w:space="0" w:color="auto"/>
                <w:right w:val="none" w:sz="0" w:space="0" w:color="auto"/>
              </w:divBdr>
              <w:divsChild>
                <w:div w:id="535198890">
                  <w:marLeft w:val="0"/>
                  <w:marRight w:val="0"/>
                  <w:marTop w:val="0"/>
                  <w:marBottom w:val="0"/>
                  <w:divBdr>
                    <w:top w:val="none" w:sz="0" w:space="0" w:color="auto"/>
                    <w:left w:val="none" w:sz="0" w:space="0" w:color="auto"/>
                    <w:bottom w:val="none" w:sz="0" w:space="0" w:color="auto"/>
                    <w:right w:val="none" w:sz="0" w:space="0" w:color="auto"/>
                  </w:divBdr>
                  <w:divsChild>
                    <w:div w:id="14560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3860">
      <w:bodyDiv w:val="1"/>
      <w:marLeft w:val="0"/>
      <w:marRight w:val="0"/>
      <w:marTop w:val="0"/>
      <w:marBottom w:val="0"/>
      <w:divBdr>
        <w:top w:val="none" w:sz="0" w:space="0" w:color="auto"/>
        <w:left w:val="none" w:sz="0" w:space="0" w:color="auto"/>
        <w:bottom w:val="none" w:sz="0" w:space="0" w:color="auto"/>
        <w:right w:val="none" w:sz="0" w:space="0" w:color="auto"/>
      </w:divBdr>
      <w:divsChild>
        <w:div w:id="2053914914">
          <w:marLeft w:val="0"/>
          <w:marRight w:val="0"/>
          <w:marTop w:val="0"/>
          <w:marBottom w:val="0"/>
          <w:divBdr>
            <w:top w:val="none" w:sz="0" w:space="0" w:color="auto"/>
            <w:left w:val="none" w:sz="0" w:space="0" w:color="auto"/>
            <w:bottom w:val="none" w:sz="0" w:space="0" w:color="auto"/>
            <w:right w:val="none" w:sz="0" w:space="0" w:color="auto"/>
          </w:divBdr>
          <w:divsChild>
            <w:div w:id="2080249911">
              <w:marLeft w:val="0"/>
              <w:marRight w:val="0"/>
              <w:marTop w:val="0"/>
              <w:marBottom w:val="0"/>
              <w:divBdr>
                <w:top w:val="none" w:sz="0" w:space="0" w:color="auto"/>
                <w:left w:val="none" w:sz="0" w:space="0" w:color="auto"/>
                <w:bottom w:val="none" w:sz="0" w:space="0" w:color="auto"/>
                <w:right w:val="none" w:sz="0" w:space="0" w:color="auto"/>
              </w:divBdr>
              <w:divsChild>
                <w:div w:id="886141049">
                  <w:marLeft w:val="0"/>
                  <w:marRight w:val="0"/>
                  <w:marTop w:val="0"/>
                  <w:marBottom w:val="0"/>
                  <w:divBdr>
                    <w:top w:val="none" w:sz="0" w:space="0" w:color="auto"/>
                    <w:left w:val="none" w:sz="0" w:space="0" w:color="auto"/>
                    <w:bottom w:val="none" w:sz="0" w:space="0" w:color="auto"/>
                    <w:right w:val="none" w:sz="0" w:space="0" w:color="auto"/>
                  </w:divBdr>
                  <w:divsChild>
                    <w:div w:id="6142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61325">
      <w:bodyDiv w:val="1"/>
      <w:marLeft w:val="0"/>
      <w:marRight w:val="0"/>
      <w:marTop w:val="0"/>
      <w:marBottom w:val="0"/>
      <w:divBdr>
        <w:top w:val="none" w:sz="0" w:space="0" w:color="auto"/>
        <w:left w:val="none" w:sz="0" w:space="0" w:color="auto"/>
        <w:bottom w:val="none" w:sz="0" w:space="0" w:color="auto"/>
        <w:right w:val="none" w:sz="0" w:space="0" w:color="auto"/>
      </w:divBdr>
      <w:divsChild>
        <w:div w:id="675963942">
          <w:marLeft w:val="0"/>
          <w:marRight w:val="0"/>
          <w:marTop w:val="0"/>
          <w:marBottom w:val="0"/>
          <w:divBdr>
            <w:top w:val="none" w:sz="0" w:space="0" w:color="auto"/>
            <w:left w:val="none" w:sz="0" w:space="0" w:color="auto"/>
            <w:bottom w:val="none" w:sz="0" w:space="0" w:color="auto"/>
            <w:right w:val="none" w:sz="0" w:space="0" w:color="auto"/>
          </w:divBdr>
          <w:divsChild>
            <w:div w:id="1573587169">
              <w:marLeft w:val="0"/>
              <w:marRight w:val="0"/>
              <w:marTop w:val="0"/>
              <w:marBottom w:val="0"/>
              <w:divBdr>
                <w:top w:val="none" w:sz="0" w:space="0" w:color="auto"/>
                <w:left w:val="none" w:sz="0" w:space="0" w:color="auto"/>
                <w:bottom w:val="none" w:sz="0" w:space="0" w:color="auto"/>
                <w:right w:val="none" w:sz="0" w:space="0" w:color="auto"/>
              </w:divBdr>
              <w:divsChild>
                <w:div w:id="2008632805">
                  <w:marLeft w:val="0"/>
                  <w:marRight w:val="0"/>
                  <w:marTop w:val="0"/>
                  <w:marBottom w:val="0"/>
                  <w:divBdr>
                    <w:top w:val="none" w:sz="0" w:space="0" w:color="auto"/>
                    <w:left w:val="none" w:sz="0" w:space="0" w:color="auto"/>
                    <w:bottom w:val="none" w:sz="0" w:space="0" w:color="auto"/>
                    <w:right w:val="none" w:sz="0" w:space="0" w:color="auto"/>
                  </w:divBdr>
                  <w:divsChild>
                    <w:div w:id="4633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14410">
      <w:bodyDiv w:val="1"/>
      <w:marLeft w:val="0"/>
      <w:marRight w:val="0"/>
      <w:marTop w:val="0"/>
      <w:marBottom w:val="0"/>
      <w:divBdr>
        <w:top w:val="none" w:sz="0" w:space="0" w:color="auto"/>
        <w:left w:val="none" w:sz="0" w:space="0" w:color="auto"/>
        <w:bottom w:val="none" w:sz="0" w:space="0" w:color="auto"/>
        <w:right w:val="none" w:sz="0" w:space="0" w:color="auto"/>
      </w:divBdr>
      <w:divsChild>
        <w:div w:id="1496720825">
          <w:marLeft w:val="0"/>
          <w:marRight w:val="0"/>
          <w:marTop w:val="0"/>
          <w:marBottom w:val="0"/>
          <w:divBdr>
            <w:top w:val="none" w:sz="0" w:space="0" w:color="auto"/>
            <w:left w:val="none" w:sz="0" w:space="0" w:color="auto"/>
            <w:bottom w:val="none" w:sz="0" w:space="0" w:color="auto"/>
            <w:right w:val="none" w:sz="0" w:space="0" w:color="auto"/>
          </w:divBdr>
          <w:divsChild>
            <w:div w:id="1847405894">
              <w:marLeft w:val="0"/>
              <w:marRight w:val="0"/>
              <w:marTop w:val="0"/>
              <w:marBottom w:val="0"/>
              <w:divBdr>
                <w:top w:val="none" w:sz="0" w:space="0" w:color="auto"/>
                <w:left w:val="none" w:sz="0" w:space="0" w:color="auto"/>
                <w:bottom w:val="none" w:sz="0" w:space="0" w:color="auto"/>
                <w:right w:val="none" w:sz="0" w:space="0" w:color="auto"/>
              </w:divBdr>
              <w:divsChild>
                <w:div w:id="1832138972">
                  <w:marLeft w:val="0"/>
                  <w:marRight w:val="0"/>
                  <w:marTop w:val="0"/>
                  <w:marBottom w:val="0"/>
                  <w:divBdr>
                    <w:top w:val="none" w:sz="0" w:space="0" w:color="auto"/>
                    <w:left w:val="none" w:sz="0" w:space="0" w:color="auto"/>
                    <w:bottom w:val="none" w:sz="0" w:space="0" w:color="auto"/>
                    <w:right w:val="none" w:sz="0" w:space="0" w:color="auto"/>
                  </w:divBdr>
                  <w:divsChild>
                    <w:div w:id="16528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9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58">
          <w:marLeft w:val="0"/>
          <w:marRight w:val="0"/>
          <w:marTop w:val="0"/>
          <w:marBottom w:val="0"/>
          <w:divBdr>
            <w:top w:val="none" w:sz="0" w:space="0" w:color="auto"/>
            <w:left w:val="none" w:sz="0" w:space="0" w:color="auto"/>
            <w:bottom w:val="none" w:sz="0" w:space="0" w:color="auto"/>
            <w:right w:val="none" w:sz="0" w:space="0" w:color="auto"/>
          </w:divBdr>
          <w:divsChild>
            <w:div w:id="1581677954">
              <w:marLeft w:val="0"/>
              <w:marRight w:val="0"/>
              <w:marTop w:val="0"/>
              <w:marBottom w:val="0"/>
              <w:divBdr>
                <w:top w:val="none" w:sz="0" w:space="0" w:color="auto"/>
                <w:left w:val="none" w:sz="0" w:space="0" w:color="auto"/>
                <w:bottom w:val="none" w:sz="0" w:space="0" w:color="auto"/>
                <w:right w:val="none" w:sz="0" w:space="0" w:color="auto"/>
              </w:divBdr>
              <w:divsChild>
                <w:div w:id="567695328">
                  <w:marLeft w:val="0"/>
                  <w:marRight w:val="0"/>
                  <w:marTop w:val="0"/>
                  <w:marBottom w:val="0"/>
                  <w:divBdr>
                    <w:top w:val="none" w:sz="0" w:space="0" w:color="auto"/>
                    <w:left w:val="none" w:sz="0" w:space="0" w:color="auto"/>
                    <w:bottom w:val="none" w:sz="0" w:space="0" w:color="auto"/>
                    <w:right w:val="none" w:sz="0" w:space="0" w:color="auto"/>
                  </w:divBdr>
                  <w:divsChild>
                    <w:div w:id="1953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00064">
      <w:bodyDiv w:val="1"/>
      <w:marLeft w:val="0"/>
      <w:marRight w:val="0"/>
      <w:marTop w:val="0"/>
      <w:marBottom w:val="0"/>
      <w:divBdr>
        <w:top w:val="none" w:sz="0" w:space="0" w:color="auto"/>
        <w:left w:val="none" w:sz="0" w:space="0" w:color="auto"/>
        <w:bottom w:val="none" w:sz="0" w:space="0" w:color="auto"/>
        <w:right w:val="none" w:sz="0" w:space="0" w:color="auto"/>
      </w:divBdr>
      <w:divsChild>
        <w:div w:id="2144617008">
          <w:marLeft w:val="0"/>
          <w:marRight w:val="0"/>
          <w:marTop w:val="0"/>
          <w:marBottom w:val="0"/>
          <w:divBdr>
            <w:top w:val="none" w:sz="0" w:space="0" w:color="auto"/>
            <w:left w:val="none" w:sz="0" w:space="0" w:color="auto"/>
            <w:bottom w:val="none" w:sz="0" w:space="0" w:color="auto"/>
            <w:right w:val="none" w:sz="0" w:space="0" w:color="auto"/>
          </w:divBdr>
          <w:divsChild>
            <w:div w:id="787743644">
              <w:marLeft w:val="0"/>
              <w:marRight w:val="0"/>
              <w:marTop w:val="0"/>
              <w:marBottom w:val="0"/>
              <w:divBdr>
                <w:top w:val="none" w:sz="0" w:space="0" w:color="auto"/>
                <w:left w:val="none" w:sz="0" w:space="0" w:color="auto"/>
                <w:bottom w:val="none" w:sz="0" w:space="0" w:color="auto"/>
                <w:right w:val="none" w:sz="0" w:space="0" w:color="auto"/>
              </w:divBdr>
              <w:divsChild>
                <w:div w:id="1636790211">
                  <w:marLeft w:val="0"/>
                  <w:marRight w:val="0"/>
                  <w:marTop w:val="0"/>
                  <w:marBottom w:val="0"/>
                  <w:divBdr>
                    <w:top w:val="none" w:sz="0" w:space="0" w:color="auto"/>
                    <w:left w:val="none" w:sz="0" w:space="0" w:color="auto"/>
                    <w:bottom w:val="none" w:sz="0" w:space="0" w:color="auto"/>
                    <w:right w:val="none" w:sz="0" w:space="0" w:color="auto"/>
                  </w:divBdr>
                  <w:divsChild>
                    <w:div w:id="17443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30282">
      <w:bodyDiv w:val="1"/>
      <w:marLeft w:val="0"/>
      <w:marRight w:val="0"/>
      <w:marTop w:val="0"/>
      <w:marBottom w:val="0"/>
      <w:divBdr>
        <w:top w:val="none" w:sz="0" w:space="0" w:color="auto"/>
        <w:left w:val="none" w:sz="0" w:space="0" w:color="auto"/>
        <w:bottom w:val="none" w:sz="0" w:space="0" w:color="auto"/>
        <w:right w:val="none" w:sz="0" w:space="0" w:color="auto"/>
      </w:divBdr>
      <w:divsChild>
        <w:div w:id="608855282">
          <w:marLeft w:val="0"/>
          <w:marRight w:val="0"/>
          <w:marTop w:val="0"/>
          <w:marBottom w:val="0"/>
          <w:divBdr>
            <w:top w:val="none" w:sz="0" w:space="0" w:color="auto"/>
            <w:left w:val="none" w:sz="0" w:space="0" w:color="auto"/>
            <w:bottom w:val="none" w:sz="0" w:space="0" w:color="auto"/>
            <w:right w:val="none" w:sz="0" w:space="0" w:color="auto"/>
          </w:divBdr>
          <w:divsChild>
            <w:div w:id="283269034">
              <w:marLeft w:val="0"/>
              <w:marRight w:val="0"/>
              <w:marTop w:val="0"/>
              <w:marBottom w:val="0"/>
              <w:divBdr>
                <w:top w:val="none" w:sz="0" w:space="0" w:color="auto"/>
                <w:left w:val="none" w:sz="0" w:space="0" w:color="auto"/>
                <w:bottom w:val="none" w:sz="0" w:space="0" w:color="auto"/>
                <w:right w:val="none" w:sz="0" w:space="0" w:color="auto"/>
              </w:divBdr>
              <w:divsChild>
                <w:div w:id="527179638">
                  <w:marLeft w:val="0"/>
                  <w:marRight w:val="0"/>
                  <w:marTop w:val="0"/>
                  <w:marBottom w:val="0"/>
                  <w:divBdr>
                    <w:top w:val="none" w:sz="0" w:space="0" w:color="auto"/>
                    <w:left w:val="none" w:sz="0" w:space="0" w:color="auto"/>
                    <w:bottom w:val="none" w:sz="0" w:space="0" w:color="auto"/>
                    <w:right w:val="none" w:sz="0" w:space="0" w:color="auto"/>
                  </w:divBdr>
                  <w:divsChild>
                    <w:div w:id="3617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2210">
      <w:bodyDiv w:val="1"/>
      <w:marLeft w:val="0"/>
      <w:marRight w:val="0"/>
      <w:marTop w:val="0"/>
      <w:marBottom w:val="0"/>
      <w:divBdr>
        <w:top w:val="none" w:sz="0" w:space="0" w:color="auto"/>
        <w:left w:val="none" w:sz="0" w:space="0" w:color="auto"/>
        <w:bottom w:val="none" w:sz="0" w:space="0" w:color="auto"/>
        <w:right w:val="none" w:sz="0" w:space="0" w:color="auto"/>
      </w:divBdr>
      <w:divsChild>
        <w:div w:id="1806658719">
          <w:marLeft w:val="0"/>
          <w:marRight w:val="0"/>
          <w:marTop w:val="0"/>
          <w:marBottom w:val="0"/>
          <w:divBdr>
            <w:top w:val="none" w:sz="0" w:space="0" w:color="auto"/>
            <w:left w:val="none" w:sz="0" w:space="0" w:color="auto"/>
            <w:bottom w:val="none" w:sz="0" w:space="0" w:color="auto"/>
            <w:right w:val="none" w:sz="0" w:space="0" w:color="auto"/>
          </w:divBdr>
          <w:divsChild>
            <w:div w:id="328682134">
              <w:marLeft w:val="0"/>
              <w:marRight w:val="0"/>
              <w:marTop w:val="0"/>
              <w:marBottom w:val="0"/>
              <w:divBdr>
                <w:top w:val="none" w:sz="0" w:space="0" w:color="auto"/>
                <w:left w:val="none" w:sz="0" w:space="0" w:color="auto"/>
                <w:bottom w:val="none" w:sz="0" w:space="0" w:color="auto"/>
                <w:right w:val="none" w:sz="0" w:space="0" w:color="auto"/>
              </w:divBdr>
              <w:divsChild>
                <w:div w:id="1739476334">
                  <w:marLeft w:val="0"/>
                  <w:marRight w:val="0"/>
                  <w:marTop w:val="0"/>
                  <w:marBottom w:val="0"/>
                  <w:divBdr>
                    <w:top w:val="none" w:sz="0" w:space="0" w:color="auto"/>
                    <w:left w:val="none" w:sz="0" w:space="0" w:color="auto"/>
                    <w:bottom w:val="none" w:sz="0" w:space="0" w:color="auto"/>
                    <w:right w:val="none" w:sz="0" w:space="0" w:color="auto"/>
                  </w:divBdr>
                  <w:divsChild>
                    <w:div w:id="13640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5365">
      <w:bodyDiv w:val="1"/>
      <w:marLeft w:val="0"/>
      <w:marRight w:val="0"/>
      <w:marTop w:val="0"/>
      <w:marBottom w:val="0"/>
      <w:divBdr>
        <w:top w:val="none" w:sz="0" w:space="0" w:color="auto"/>
        <w:left w:val="none" w:sz="0" w:space="0" w:color="auto"/>
        <w:bottom w:val="none" w:sz="0" w:space="0" w:color="auto"/>
        <w:right w:val="none" w:sz="0" w:space="0" w:color="auto"/>
      </w:divBdr>
      <w:divsChild>
        <w:div w:id="1437944839">
          <w:marLeft w:val="0"/>
          <w:marRight w:val="0"/>
          <w:marTop w:val="0"/>
          <w:marBottom w:val="0"/>
          <w:divBdr>
            <w:top w:val="none" w:sz="0" w:space="0" w:color="auto"/>
            <w:left w:val="none" w:sz="0" w:space="0" w:color="auto"/>
            <w:bottom w:val="none" w:sz="0" w:space="0" w:color="auto"/>
            <w:right w:val="none" w:sz="0" w:space="0" w:color="auto"/>
          </w:divBdr>
          <w:divsChild>
            <w:div w:id="692222059">
              <w:marLeft w:val="0"/>
              <w:marRight w:val="0"/>
              <w:marTop w:val="0"/>
              <w:marBottom w:val="0"/>
              <w:divBdr>
                <w:top w:val="none" w:sz="0" w:space="0" w:color="auto"/>
                <w:left w:val="none" w:sz="0" w:space="0" w:color="auto"/>
                <w:bottom w:val="none" w:sz="0" w:space="0" w:color="auto"/>
                <w:right w:val="none" w:sz="0" w:space="0" w:color="auto"/>
              </w:divBdr>
              <w:divsChild>
                <w:div w:id="292518454">
                  <w:marLeft w:val="0"/>
                  <w:marRight w:val="0"/>
                  <w:marTop w:val="0"/>
                  <w:marBottom w:val="0"/>
                  <w:divBdr>
                    <w:top w:val="none" w:sz="0" w:space="0" w:color="auto"/>
                    <w:left w:val="none" w:sz="0" w:space="0" w:color="auto"/>
                    <w:bottom w:val="none" w:sz="0" w:space="0" w:color="auto"/>
                    <w:right w:val="none" w:sz="0" w:space="0" w:color="auto"/>
                  </w:divBdr>
                  <w:divsChild>
                    <w:div w:id="12176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8706">
      <w:bodyDiv w:val="1"/>
      <w:marLeft w:val="0"/>
      <w:marRight w:val="0"/>
      <w:marTop w:val="0"/>
      <w:marBottom w:val="0"/>
      <w:divBdr>
        <w:top w:val="none" w:sz="0" w:space="0" w:color="auto"/>
        <w:left w:val="none" w:sz="0" w:space="0" w:color="auto"/>
        <w:bottom w:val="none" w:sz="0" w:space="0" w:color="auto"/>
        <w:right w:val="none" w:sz="0" w:space="0" w:color="auto"/>
      </w:divBdr>
      <w:divsChild>
        <w:div w:id="16590756">
          <w:marLeft w:val="0"/>
          <w:marRight w:val="0"/>
          <w:marTop w:val="0"/>
          <w:marBottom w:val="0"/>
          <w:divBdr>
            <w:top w:val="none" w:sz="0" w:space="0" w:color="auto"/>
            <w:left w:val="none" w:sz="0" w:space="0" w:color="auto"/>
            <w:bottom w:val="none" w:sz="0" w:space="0" w:color="auto"/>
            <w:right w:val="none" w:sz="0" w:space="0" w:color="auto"/>
          </w:divBdr>
          <w:divsChild>
            <w:div w:id="984578560">
              <w:marLeft w:val="0"/>
              <w:marRight w:val="0"/>
              <w:marTop w:val="0"/>
              <w:marBottom w:val="0"/>
              <w:divBdr>
                <w:top w:val="none" w:sz="0" w:space="0" w:color="auto"/>
                <w:left w:val="none" w:sz="0" w:space="0" w:color="auto"/>
                <w:bottom w:val="none" w:sz="0" w:space="0" w:color="auto"/>
                <w:right w:val="none" w:sz="0" w:space="0" w:color="auto"/>
              </w:divBdr>
              <w:divsChild>
                <w:div w:id="560872717">
                  <w:marLeft w:val="0"/>
                  <w:marRight w:val="0"/>
                  <w:marTop w:val="0"/>
                  <w:marBottom w:val="0"/>
                  <w:divBdr>
                    <w:top w:val="none" w:sz="0" w:space="0" w:color="auto"/>
                    <w:left w:val="none" w:sz="0" w:space="0" w:color="auto"/>
                    <w:bottom w:val="none" w:sz="0" w:space="0" w:color="auto"/>
                    <w:right w:val="none" w:sz="0" w:space="0" w:color="auto"/>
                  </w:divBdr>
                  <w:divsChild>
                    <w:div w:id="5106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2641">
      <w:bodyDiv w:val="1"/>
      <w:marLeft w:val="0"/>
      <w:marRight w:val="0"/>
      <w:marTop w:val="0"/>
      <w:marBottom w:val="0"/>
      <w:divBdr>
        <w:top w:val="none" w:sz="0" w:space="0" w:color="auto"/>
        <w:left w:val="none" w:sz="0" w:space="0" w:color="auto"/>
        <w:bottom w:val="none" w:sz="0" w:space="0" w:color="auto"/>
        <w:right w:val="none" w:sz="0" w:space="0" w:color="auto"/>
      </w:divBdr>
      <w:divsChild>
        <w:div w:id="1937589335">
          <w:marLeft w:val="0"/>
          <w:marRight w:val="0"/>
          <w:marTop w:val="0"/>
          <w:marBottom w:val="0"/>
          <w:divBdr>
            <w:top w:val="none" w:sz="0" w:space="0" w:color="auto"/>
            <w:left w:val="none" w:sz="0" w:space="0" w:color="auto"/>
            <w:bottom w:val="none" w:sz="0" w:space="0" w:color="auto"/>
            <w:right w:val="none" w:sz="0" w:space="0" w:color="auto"/>
          </w:divBdr>
          <w:divsChild>
            <w:div w:id="222064904">
              <w:marLeft w:val="0"/>
              <w:marRight w:val="0"/>
              <w:marTop w:val="0"/>
              <w:marBottom w:val="0"/>
              <w:divBdr>
                <w:top w:val="none" w:sz="0" w:space="0" w:color="auto"/>
                <w:left w:val="none" w:sz="0" w:space="0" w:color="auto"/>
                <w:bottom w:val="none" w:sz="0" w:space="0" w:color="auto"/>
                <w:right w:val="none" w:sz="0" w:space="0" w:color="auto"/>
              </w:divBdr>
              <w:divsChild>
                <w:div w:id="1521360865">
                  <w:marLeft w:val="0"/>
                  <w:marRight w:val="0"/>
                  <w:marTop w:val="0"/>
                  <w:marBottom w:val="0"/>
                  <w:divBdr>
                    <w:top w:val="none" w:sz="0" w:space="0" w:color="auto"/>
                    <w:left w:val="none" w:sz="0" w:space="0" w:color="auto"/>
                    <w:bottom w:val="none" w:sz="0" w:space="0" w:color="auto"/>
                    <w:right w:val="none" w:sz="0" w:space="0" w:color="auto"/>
                  </w:divBdr>
                  <w:divsChild>
                    <w:div w:id="1732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28454">
      <w:bodyDiv w:val="1"/>
      <w:marLeft w:val="0"/>
      <w:marRight w:val="0"/>
      <w:marTop w:val="0"/>
      <w:marBottom w:val="0"/>
      <w:divBdr>
        <w:top w:val="none" w:sz="0" w:space="0" w:color="auto"/>
        <w:left w:val="none" w:sz="0" w:space="0" w:color="auto"/>
        <w:bottom w:val="none" w:sz="0" w:space="0" w:color="auto"/>
        <w:right w:val="none" w:sz="0" w:space="0" w:color="auto"/>
      </w:divBdr>
      <w:divsChild>
        <w:div w:id="203099746">
          <w:marLeft w:val="0"/>
          <w:marRight w:val="0"/>
          <w:marTop w:val="0"/>
          <w:marBottom w:val="0"/>
          <w:divBdr>
            <w:top w:val="none" w:sz="0" w:space="0" w:color="auto"/>
            <w:left w:val="none" w:sz="0" w:space="0" w:color="auto"/>
            <w:bottom w:val="none" w:sz="0" w:space="0" w:color="auto"/>
            <w:right w:val="none" w:sz="0" w:space="0" w:color="auto"/>
          </w:divBdr>
          <w:divsChild>
            <w:div w:id="925915596">
              <w:marLeft w:val="0"/>
              <w:marRight w:val="0"/>
              <w:marTop w:val="0"/>
              <w:marBottom w:val="0"/>
              <w:divBdr>
                <w:top w:val="none" w:sz="0" w:space="0" w:color="auto"/>
                <w:left w:val="none" w:sz="0" w:space="0" w:color="auto"/>
                <w:bottom w:val="none" w:sz="0" w:space="0" w:color="auto"/>
                <w:right w:val="none" w:sz="0" w:space="0" w:color="auto"/>
              </w:divBdr>
              <w:divsChild>
                <w:div w:id="503521737">
                  <w:marLeft w:val="0"/>
                  <w:marRight w:val="0"/>
                  <w:marTop w:val="0"/>
                  <w:marBottom w:val="0"/>
                  <w:divBdr>
                    <w:top w:val="none" w:sz="0" w:space="0" w:color="auto"/>
                    <w:left w:val="none" w:sz="0" w:space="0" w:color="auto"/>
                    <w:bottom w:val="none" w:sz="0" w:space="0" w:color="auto"/>
                    <w:right w:val="none" w:sz="0" w:space="0" w:color="auto"/>
                  </w:divBdr>
                  <w:divsChild>
                    <w:div w:id="12418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02104">
      <w:bodyDiv w:val="1"/>
      <w:marLeft w:val="0"/>
      <w:marRight w:val="0"/>
      <w:marTop w:val="0"/>
      <w:marBottom w:val="0"/>
      <w:divBdr>
        <w:top w:val="none" w:sz="0" w:space="0" w:color="auto"/>
        <w:left w:val="none" w:sz="0" w:space="0" w:color="auto"/>
        <w:bottom w:val="none" w:sz="0" w:space="0" w:color="auto"/>
        <w:right w:val="none" w:sz="0" w:space="0" w:color="auto"/>
      </w:divBdr>
      <w:divsChild>
        <w:div w:id="2061518975">
          <w:marLeft w:val="0"/>
          <w:marRight w:val="0"/>
          <w:marTop w:val="0"/>
          <w:marBottom w:val="0"/>
          <w:divBdr>
            <w:top w:val="none" w:sz="0" w:space="0" w:color="auto"/>
            <w:left w:val="none" w:sz="0" w:space="0" w:color="auto"/>
            <w:bottom w:val="none" w:sz="0" w:space="0" w:color="auto"/>
            <w:right w:val="none" w:sz="0" w:space="0" w:color="auto"/>
          </w:divBdr>
          <w:divsChild>
            <w:div w:id="1898200598">
              <w:marLeft w:val="0"/>
              <w:marRight w:val="0"/>
              <w:marTop w:val="0"/>
              <w:marBottom w:val="0"/>
              <w:divBdr>
                <w:top w:val="none" w:sz="0" w:space="0" w:color="auto"/>
                <w:left w:val="none" w:sz="0" w:space="0" w:color="auto"/>
                <w:bottom w:val="none" w:sz="0" w:space="0" w:color="auto"/>
                <w:right w:val="none" w:sz="0" w:space="0" w:color="auto"/>
              </w:divBdr>
              <w:divsChild>
                <w:div w:id="1091240643">
                  <w:marLeft w:val="0"/>
                  <w:marRight w:val="0"/>
                  <w:marTop w:val="0"/>
                  <w:marBottom w:val="0"/>
                  <w:divBdr>
                    <w:top w:val="none" w:sz="0" w:space="0" w:color="auto"/>
                    <w:left w:val="none" w:sz="0" w:space="0" w:color="auto"/>
                    <w:bottom w:val="none" w:sz="0" w:space="0" w:color="auto"/>
                    <w:right w:val="none" w:sz="0" w:space="0" w:color="auto"/>
                  </w:divBdr>
                  <w:divsChild>
                    <w:div w:id="625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7670">
      <w:bodyDiv w:val="1"/>
      <w:marLeft w:val="0"/>
      <w:marRight w:val="0"/>
      <w:marTop w:val="0"/>
      <w:marBottom w:val="0"/>
      <w:divBdr>
        <w:top w:val="none" w:sz="0" w:space="0" w:color="auto"/>
        <w:left w:val="none" w:sz="0" w:space="0" w:color="auto"/>
        <w:bottom w:val="none" w:sz="0" w:space="0" w:color="auto"/>
        <w:right w:val="none" w:sz="0" w:space="0" w:color="auto"/>
      </w:divBdr>
      <w:divsChild>
        <w:div w:id="461117698">
          <w:marLeft w:val="0"/>
          <w:marRight w:val="0"/>
          <w:marTop w:val="0"/>
          <w:marBottom w:val="0"/>
          <w:divBdr>
            <w:top w:val="none" w:sz="0" w:space="0" w:color="auto"/>
            <w:left w:val="none" w:sz="0" w:space="0" w:color="auto"/>
            <w:bottom w:val="none" w:sz="0" w:space="0" w:color="auto"/>
            <w:right w:val="none" w:sz="0" w:space="0" w:color="auto"/>
          </w:divBdr>
          <w:divsChild>
            <w:div w:id="803498012">
              <w:marLeft w:val="0"/>
              <w:marRight w:val="0"/>
              <w:marTop w:val="0"/>
              <w:marBottom w:val="0"/>
              <w:divBdr>
                <w:top w:val="none" w:sz="0" w:space="0" w:color="auto"/>
                <w:left w:val="none" w:sz="0" w:space="0" w:color="auto"/>
                <w:bottom w:val="none" w:sz="0" w:space="0" w:color="auto"/>
                <w:right w:val="none" w:sz="0" w:space="0" w:color="auto"/>
              </w:divBdr>
              <w:divsChild>
                <w:div w:id="466972564">
                  <w:marLeft w:val="0"/>
                  <w:marRight w:val="0"/>
                  <w:marTop w:val="0"/>
                  <w:marBottom w:val="0"/>
                  <w:divBdr>
                    <w:top w:val="none" w:sz="0" w:space="0" w:color="auto"/>
                    <w:left w:val="none" w:sz="0" w:space="0" w:color="auto"/>
                    <w:bottom w:val="none" w:sz="0" w:space="0" w:color="auto"/>
                    <w:right w:val="none" w:sz="0" w:space="0" w:color="auto"/>
                  </w:divBdr>
                  <w:divsChild>
                    <w:div w:id="1137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0258">
      <w:bodyDiv w:val="1"/>
      <w:marLeft w:val="0"/>
      <w:marRight w:val="0"/>
      <w:marTop w:val="0"/>
      <w:marBottom w:val="0"/>
      <w:divBdr>
        <w:top w:val="none" w:sz="0" w:space="0" w:color="auto"/>
        <w:left w:val="none" w:sz="0" w:space="0" w:color="auto"/>
        <w:bottom w:val="none" w:sz="0" w:space="0" w:color="auto"/>
        <w:right w:val="none" w:sz="0" w:space="0" w:color="auto"/>
      </w:divBdr>
      <w:divsChild>
        <w:div w:id="1841962706">
          <w:marLeft w:val="0"/>
          <w:marRight w:val="0"/>
          <w:marTop w:val="0"/>
          <w:marBottom w:val="0"/>
          <w:divBdr>
            <w:top w:val="none" w:sz="0" w:space="0" w:color="auto"/>
            <w:left w:val="none" w:sz="0" w:space="0" w:color="auto"/>
            <w:bottom w:val="none" w:sz="0" w:space="0" w:color="auto"/>
            <w:right w:val="none" w:sz="0" w:space="0" w:color="auto"/>
          </w:divBdr>
          <w:divsChild>
            <w:div w:id="246306998">
              <w:marLeft w:val="0"/>
              <w:marRight w:val="0"/>
              <w:marTop w:val="0"/>
              <w:marBottom w:val="0"/>
              <w:divBdr>
                <w:top w:val="none" w:sz="0" w:space="0" w:color="auto"/>
                <w:left w:val="none" w:sz="0" w:space="0" w:color="auto"/>
                <w:bottom w:val="none" w:sz="0" w:space="0" w:color="auto"/>
                <w:right w:val="none" w:sz="0" w:space="0" w:color="auto"/>
              </w:divBdr>
              <w:divsChild>
                <w:div w:id="808130168">
                  <w:marLeft w:val="0"/>
                  <w:marRight w:val="0"/>
                  <w:marTop w:val="0"/>
                  <w:marBottom w:val="0"/>
                  <w:divBdr>
                    <w:top w:val="none" w:sz="0" w:space="0" w:color="auto"/>
                    <w:left w:val="none" w:sz="0" w:space="0" w:color="auto"/>
                    <w:bottom w:val="none" w:sz="0" w:space="0" w:color="auto"/>
                    <w:right w:val="none" w:sz="0" w:space="0" w:color="auto"/>
                  </w:divBdr>
                  <w:divsChild>
                    <w:div w:id="18466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055225">
      <w:bodyDiv w:val="1"/>
      <w:marLeft w:val="0"/>
      <w:marRight w:val="0"/>
      <w:marTop w:val="0"/>
      <w:marBottom w:val="0"/>
      <w:divBdr>
        <w:top w:val="none" w:sz="0" w:space="0" w:color="auto"/>
        <w:left w:val="none" w:sz="0" w:space="0" w:color="auto"/>
        <w:bottom w:val="none" w:sz="0" w:space="0" w:color="auto"/>
        <w:right w:val="none" w:sz="0" w:space="0" w:color="auto"/>
      </w:divBdr>
      <w:divsChild>
        <w:div w:id="149296929">
          <w:marLeft w:val="0"/>
          <w:marRight w:val="0"/>
          <w:marTop w:val="0"/>
          <w:marBottom w:val="0"/>
          <w:divBdr>
            <w:top w:val="none" w:sz="0" w:space="0" w:color="auto"/>
            <w:left w:val="none" w:sz="0" w:space="0" w:color="auto"/>
            <w:bottom w:val="none" w:sz="0" w:space="0" w:color="auto"/>
            <w:right w:val="none" w:sz="0" w:space="0" w:color="auto"/>
          </w:divBdr>
          <w:divsChild>
            <w:div w:id="1595743451">
              <w:marLeft w:val="0"/>
              <w:marRight w:val="0"/>
              <w:marTop w:val="0"/>
              <w:marBottom w:val="0"/>
              <w:divBdr>
                <w:top w:val="none" w:sz="0" w:space="0" w:color="auto"/>
                <w:left w:val="none" w:sz="0" w:space="0" w:color="auto"/>
                <w:bottom w:val="none" w:sz="0" w:space="0" w:color="auto"/>
                <w:right w:val="none" w:sz="0" w:space="0" w:color="auto"/>
              </w:divBdr>
              <w:divsChild>
                <w:div w:id="1176263806">
                  <w:marLeft w:val="0"/>
                  <w:marRight w:val="0"/>
                  <w:marTop w:val="0"/>
                  <w:marBottom w:val="0"/>
                  <w:divBdr>
                    <w:top w:val="none" w:sz="0" w:space="0" w:color="auto"/>
                    <w:left w:val="none" w:sz="0" w:space="0" w:color="auto"/>
                    <w:bottom w:val="none" w:sz="0" w:space="0" w:color="auto"/>
                    <w:right w:val="none" w:sz="0" w:space="0" w:color="auto"/>
                  </w:divBdr>
                  <w:divsChild>
                    <w:div w:id="9308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12113">
      <w:bodyDiv w:val="1"/>
      <w:marLeft w:val="0"/>
      <w:marRight w:val="0"/>
      <w:marTop w:val="0"/>
      <w:marBottom w:val="0"/>
      <w:divBdr>
        <w:top w:val="none" w:sz="0" w:space="0" w:color="auto"/>
        <w:left w:val="none" w:sz="0" w:space="0" w:color="auto"/>
        <w:bottom w:val="none" w:sz="0" w:space="0" w:color="auto"/>
        <w:right w:val="none" w:sz="0" w:space="0" w:color="auto"/>
      </w:divBdr>
      <w:divsChild>
        <w:div w:id="1412122275">
          <w:marLeft w:val="0"/>
          <w:marRight w:val="0"/>
          <w:marTop w:val="0"/>
          <w:marBottom w:val="0"/>
          <w:divBdr>
            <w:top w:val="none" w:sz="0" w:space="0" w:color="auto"/>
            <w:left w:val="none" w:sz="0" w:space="0" w:color="auto"/>
            <w:bottom w:val="none" w:sz="0" w:space="0" w:color="auto"/>
            <w:right w:val="none" w:sz="0" w:space="0" w:color="auto"/>
          </w:divBdr>
          <w:divsChild>
            <w:div w:id="189416455">
              <w:marLeft w:val="0"/>
              <w:marRight w:val="0"/>
              <w:marTop w:val="0"/>
              <w:marBottom w:val="0"/>
              <w:divBdr>
                <w:top w:val="none" w:sz="0" w:space="0" w:color="auto"/>
                <w:left w:val="none" w:sz="0" w:space="0" w:color="auto"/>
                <w:bottom w:val="none" w:sz="0" w:space="0" w:color="auto"/>
                <w:right w:val="none" w:sz="0" w:space="0" w:color="auto"/>
              </w:divBdr>
              <w:divsChild>
                <w:div w:id="1993171745">
                  <w:marLeft w:val="0"/>
                  <w:marRight w:val="0"/>
                  <w:marTop w:val="0"/>
                  <w:marBottom w:val="0"/>
                  <w:divBdr>
                    <w:top w:val="none" w:sz="0" w:space="0" w:color="auto"/>
                    <w:left w:val="none" w:sz="0" w:space="0" w:color="auto"/>
                    <w:bottom w:val="none" w:sz="0" w:space="0" w:color="auto"/>
                    <w:right w:val="none" w:sz="0" w:space="0" w:color="auto"/>
                  </w:divBdr>
                  <w:divsChild>
                    <w:div w:id="935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736">
      <w:bodyDiv w:val="1"/>
      <w:marLeft w:val="0"/>
      <w:marRight w:val="0"/>
      <w:marTop w:val="0"/>
      <w:marBottom w:val="0"/>
      <w:divBdr>
        <w:top w:val="none" w:sz="0" w:space="0" w:color="auto"/>
        <w:left w:val="none" w:sz="0" w:space="0" w:color="auto"/>
        <w:bottom w:val="none" w:sz="0" w:space="0" w:color="auto"/>
        <w:right w:val="none" w:sz="0" w:space="0" w:color="auto"/>
      </w:divBdr>
      <w:divsChild>
        <w:div w:id="112554338">
          <w:marLeft w:val="0"/>
          <w:marRight w:val="0"/>
          <w:marTop w:val="0"/>
          <w:marBottom w:val="0"/>
          <w:divBdr>
            <w:top w:val="none" w:sz="0" w:space="0" w:color="auto"/>
            <w:left w:val="none" w:sz="0" w:space="0" w:color="auto"/>
            <w:bottom w:val="none" w:sz="0" w:space="0" w:color="auto"/>
            <w:right w:val="none" w:sz="0" w:space="0" w:color="auto"/>
          </w:divBdr>
          <w:divsChild>
            <w:div w:id="2089767702">
              <w:marLeft w:val="0"/>
              <w:marRight w:val="0"/>
              <w:marTop w:val="0"/>
              <w:marBottom w:val="0"/>
              <w:divBdr>
                <w:top w:val="none" w:sz="0" w:space="0" w:color="auto"/>
                <w:left w:val="none" w:sz="0" w:space="0" w:color="auto"/>
                <w:bottom w:val="none" w:sz="0" w:space="0" w:color="auto"/>
                <w:right w:val="none" w:sz="0" w:space="0" w:color="auto"/>
              </w:divBdr>
              <w:divsChild>
                <w:div w:id="1712805684">
                  <w:marLeft w:val="0"/>
                  <w:marRight w:val="0"/>
                  <w:marTop w:val="0"/>
                  <w:marBottom w:val="0"/>
                  <w:divBdr>
                    <w:top w:val="none" w:sz="0" w:space="0" w:color="auto"/>
                    <w:left w:val="none" w:sz="0" w:space="0" w:color="auto"/>
                    <w:bottom w:val="none" w:sz="0" w:space="0" w:color="auto"/>
                    <w:right w:val="none" w:sz="0" w:space="0" w:color="auto"/>
                  </w:divBdr>
                  <w:divsChild>
                    <w:div w:id="2051760558">
                      <w:marLeft w:val="0"/>
                      <w:marRight w:val="0"/>
                      <w:marTop w:val="0"/>
                      <w:marBottom w:val="0"/>
                      <w:divBdr>
                        <w:top w:val="none" w:sz="0" w:space="0" w:color="auto"/>
                        <w:left w:val="none" w:sz="0" w:space="0" w:color="auto"/>
                        <w:bottom w:val="none" w:sz="0" w:space="0" w:color="auto"/>
                        <w:right w:val="none" w:sz="0" w:space="0" w:color="auto"/>
                      </w:divBdr>
                    </w:div>
                  </w:divsChild>
                </w:div>
                <w:div w:id="560365188">
                  <w:marLeft w:val="0"/>
                  <w:marRight w:val="0"/>
                  <w:marTop w:val="0"/>
                  <w:marBottom w:val="0"/>
                  <w:divBdr>
                    <w:top w:val="none" w:sz="0" w:space="0" w:color="auto"/>
                    <w:left w:val="none" w:sz="0" w:space="0" w:color="auto"/>
                    <w:bottom w:val="none" w:sz="0" w:space="0" w:color="auto"/>
                    <w:right w:val="none" w:sz="0" w:space="0" w:color="auto"/>
                  </w:divBdr>
                  <w:divsChild>
                    <w:div w:id="106121939">
                      <w:marLeft w:val="0"/>
                      <w:marRight w:val="0"/>
                      <w:marTop w:val="0"/>
                      <w:marBottom w:val="0"/>
                      <w:divBdr>
                        <w:top w:val="none" w:sz="0" w:space="0" w:color="auto"/>
                        <w:left w:val="none" w:sz="0" w:space="0" w:color="auto"/>
                        <w:bottom w:val="none" w:sz="0" w:space="0" w:color="auto"/>
                        <w:right w:val="none" w:sz="0" w:space="0" w:color="auto"/>
                      </w:divBdr>
                    </w:div>
                  </w:divsChild>
                </w:div>
                <w:div w:id="557515055">
                  <w:marLeft w:val="0"/>
                  <w:marRight w:val="0"/>
                  <w:marTop w:val="0"/>
                  <w:marBottom w:val="0"/>
                  <w:divBdr>
                    <w:top w:val="none" w:sz="0" w:space="0" w:color="auto"/>
                    <w:left w:val="none" w:sz="0" w:space="0" w:color="auto"/>
                    <w:bottom w:val="none" w:sz="0" w:space="0" w:color="auto"/>
                    <w:right w:val="none" w:sz="0" w:space="0" w:color="auto"/>
                  </w:divBdr>
                  <w:divsChild>
                    <w:div w:id="550460323">
                      <w:marLeft w:val="0"/>
                      <w:marRight w:val="0"/>
                      <w:marTop w:val="0"/>
                      <w:marBottom w:val="0"/>
                      <w:divBdr>
                        <w:top w:val="none" w:sz="0" w:space="0" w:color="auto"/>
                        <w:left w:val="none" w:sz="0" w:space="0" w:color="auto"/>
                        <w:bottom w:val="none" w:sz="0" w:space="0" w:color="auto"/>
                        <w:right w:val="none" w:sz="0" w:space="0" w:color="auto"/>
                      </w:divBdr>
                    </w:div>
                  </w:divsChild>
                </w:div>
                <w:div w:id="512038847">
                  <w:marLeft w:val="0"/>
                  <w:marRight w:val="0"/>
                  <w:marTop w:val="0"/>
                  <w:marBottom w:val="0"/>
                  <w:divBdr>
                    <w:top w:val="none" w:sz="0" w:space="0" w:color="auto"/>
                    <w:left w:val="none" w:sz="0" w:space="0" w:color="auto"/>
                    <w:bottom w:val="none" w:sz="0" w:space="0" w:color="auto"/>
                    <w:right w:val="none" w:sz="0" w:space="0" w:color="auto"/>
                  </w:divBdr>
                  <w:divsChild>
                    <w:div w:id="19923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2688">
      <w:bodyDiv w:val="1"/>
      <w:marLeft w:val="0"/>
      <w:marRight w:val="0"/>
      <w:marTop w:val="0"/>
      <w:marBottom w:val="0"/>
      <w:divBdr>
        <w:top w:val="none" w:sz="0" w:space="0" w:color="auto"/>
        <w:left w:val="none" w:sz="0" w:space="0" w:color="auto"/>
        <w:bottom w:val="none" w:sz="0" w:space="0" w:color="auto"/>
        <w:right w:val="none" w:sz="0" w:space="0" w:color="auto"/>
      </w:divBdr>
      <w:divsChild>
        <w:div w:id="1574781754">
          <w:marLeft w:val="0"/>
          <w:marRight w:val="0"/>
          <w:marTop w:val="0"/>
          <w:marBottom w:val="0"/>
          <w:divBdr>
            <w:top w:val="none" w:sz="0" w:space="0" w:color="auto"/>
            <w:left w:val="none" w:sz="0" w:space="0" w:color="auto"/>
            <w:bottom w:val="none" w:sz="0" w:space="0" w:color="auto"/>
            <w:right w:val="none" w:sz="0" w:space="0" w:color="auto"/>
          </w:divBdr>
          <w:divsChild>
            <w:div w:id="351878040">
              <w:marLeft w:val="0"/>
              <w:marRight w:val="0"/>
              <w:marTop w:val="0"/>
              <w:marBottom w:val="0"/>
              <w:divBdr>
                <w:top w:val="none" w:sz="0" w:space="0" w:color="auto"/>
                <w:left w:val="none" w:sz="0" w:space="0" w:color="auto"/>
                <w:bottom w:val="none" w:sz="0" w:space="0" w:color="auto"/>
                <w:right w:val="none" w:sz="0" w:space="0" w:color="auto"/>
              </w:divBdr>
              <w:divsChild>
                <w:div w:id="824783943">
                  <w:marLeft w:val="0"/>
                  <w:marRight w:val="0"/>
                  <w:marTop w:val="0"/>
                  <w:marBottom w:val="0"/>
                  <w:divBdr>
                    <w:top w:val="none" w:sz="0" w:space="0" w:color="auto"/>
                    <w:left w:val="none" w:sz="0" w:space="0" w:color="auto"/>
                    <w:bottom w:val="none" w:sz="0" w:space="0" w:color="auto"/>
                    <w:right w:val="none" w:sz="0" w:space="0" w:color="auto"/>
                  </w:divBdr>
                  <w:divsChild>
                    <w:div w:id="8565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09658">
          <w:marLeft w:val="0"/>
          <w:marRight w:val="0"/>
          <w:marTop w:val="0"/>
          <w:marBottom w:val="0"/>
          <w:divBdr>
            <w:top w:val="none" w:sz="0" w:space="0" w:color="auto"/>
            <w:left w:val="none" w:sz="0" w:space="0" w:color="auto"/>
            <w:bottom w:val="none" w:sz="0" w:space="0" w:color="auto"/>
            <w:right w:val="none" w:sz="0" w:space="0" w:color="auto"/>
          </w:divBdr>
          <w:divsChild>
            <w:div w:id="1895967698">
              <w:marLeft w:val="0"/>
              <w:marRight w:val="0"/>
              <w:marTop w:val="0"/>
              <w:marBottom w:val="0"/>
              <w:divBdr>
                <w:top w:val="none" w:sz="0" w:space="0" w:color="auto"/>
                <w:left w:val="none" w:sz="0" w:space="0" w:color="auto"/>
                <w:bottom w:val="none" w:sz="0" w:space="0" w:color="auto"/>
                <w:right w:val="none" w:sz="0" w:space="0" w:color="auto"/>
              </w:divBdr>
              <w:divsChild>
                <w:div w:id="1927377750">
                  <w:marLeft w:val="0"/>
                  <w:marRight w:val="0"/>
                  <w:marTop w:val="0"/>
                  <w:marBottom w:val="0"/>
                  <w:divBdr>
                    <w:top w:val="none" w:sz="0" w:space="0" w:color="auto"/>
                    <w:left w:val="none" w:sz="0" w:space="0" w:color="auto"/>
                    <w:bottom w:val="none" w:sz="0" w:space="0" w:color="auto"/>
                    <w:right w:val="none" w:sz="0" w:space="0" w:color="auto"/>
                  </w:divBdr>
                  <w:divsChild>
                    <w:div w:id="643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41133">
      <w:bodyDiv w:val="1"/>
      <w:marLeft w:val="0"/>
      <w:marRight w:val="0"/>
      <w:marTop w:val="0"/>
      <w:marBottom w:val="0"/>
      <w:divBdr>
        <w:top w:val="none" w:sz="0" w:space="0" w:color="auto"/>
        <w:left w:val="none" w:sz="0" w:space="0" w:color="auto"/>
        <w:bottom w:val="none" w:sz="0" w:space="0" w:color="auto"/>
        <w:right w:val="none" w:sz="0" w:space="0" w:color="auto"/>
      </w:divBdr>
      <w:divsChild>
        <w:div w:id="1990743865">
          <w:marLeft w:val="0"/>
          <w:marRight w:val="0"/>
          <w:marTop w:val="0"/>
          <w:marBottom w:val="0"/>
          <w:divBdr>
            <w:top w:val="none" w:sz="0" w:space="0" w:color="auto"/>
            <w:left w:val="none" w:sz="0" w:space="0" w:color="auto"/>
            <w:bottom w:val="none" w:sz="0" w:space="0" w:color="auto"/>
            <w:right w:val="none" w:sz="0" w:space="0" w:color="auto"/>
          </w:divBdr>
          <w:divsChild>
            <w:div w:id="492600709">
              <w:marLeft w:val="0"/>
              <w:marRight w:val="0"/>
              <w:marTop w:val="0"/>
              <w:marBottom w:val="0"/>
              <w:divBdr>
                <w:top w:val="none" w:sz="0" w:space="0" w:color="auto"/>
                <w:left w:val="none" w:sz="0" w:space="0" w:color="auto"/>
                <w:bottom w:val="none" w:sz="0" w:space="0" w:color="auto"/>
                <w:right w:val="none" w:sz="0" w:space="0" w:color="auto"/>
              </w:divBdr>
              <w:divsChild>
                <w:div w:id="2136634893">
                  <w:marLeft w:val="0"/>
                  <w:marRight w:val="0"/>
                  <w:marTop w:val="0"/>
                  <w:marBottom w:val="0"/>
                  <w:divBdr>
                    <w:top w:val="none" w:sz="0" w:space="0" w:color="auto"/>
                    <w:left w:val="none" w:sz="0" w:space="0" w:color="auto"/>
                    <w:bottom w:val="none" w:sz="0" w:space="0" w:color="auto"/>
                    <w:right w:val="none" w:sz="0" w:space="0" w:color="auto"/>
                  </w:divBdr>
                  <w:divsChild>
                    <w:div w:id="316998209">
                      <w:marLeft w:val="0"/>
                      <w:marRight w:val="0"/>
                      <w:marTop w:val="0"/>
                      <w:marBottom w:val="0"/>
                      <w:divBdr>
                        <w:top w:val="none" w:sz="0" w:space="0" w:color="auto"/>
                        <w:left w:val="none" w:sz="0" w:space="0" w:color="auto"/>
                        <w:bottom w:val="none" w:sz="0" w:space="0" w:color="auto"/>
                        <w:right w:val="none" w:sz="0" w:space="0" w:color="auto"/>
                      </w:divBdr>
                      <w:divsChild>
                        <w:div w:id="5461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4103">
                  <w:marLeft w:val="0"/>
                  <w:marRight w:val="0"/>
                  <w:marTop w:val="0"/>
                  <w:marBottom w:val="0"/>
                  <w:divBdr>
                    <w:top w:val="none" w:sz="0" w:space="0" w:color="auto"/>
                    <w:left w:val="none" w:sz="0" w:space="0" w:color="auto"/>
                    <w:bottom w:val="none" w:sz="0" w:space="0" w:color="auto"/>
                    <w:right w:val="none" w:sz="0" w:space="0" w:color="auto"/>
                  </w:divBdr>
                  <w:divsChild>
                    <w:div w:id="2059428229">
                      <w:marLeft w:val="0"/>
                      <w:marRight w:val="0"/>
                      <w:marTop w:val="0"/>
                      <w:marBottom w:val="0"/>
                      <w:divBdr>
                        <w:top w:val="none" w:sz="0" w:space="0" w:color="auto"/>
                        <w:left w:val="none" w:sz="0" w:space="0" w:color="auto"/>
                        <w:bottom w:val="none" w:sz="0" w:space="0" w:color="auto"/>
                        <w:right w:val="none" w:sz="0" w:space="0" w:color="auto"/>
                      </w:divBdr>
                    </w:div>
                    <w:div w:id="1531407185">
                      <w:marLeft w:val="0"/>
                      <w:marRight w:val="0"/>
                      <w:marTop w:val="0"/>
                      <w:marBottom w:val="0"/>
                      <w:divBdr>
                        <w:top w:val="none" w:sz="0" w:space="0" w:color="auto"/>
                        <w:left w:val="none" w:sz="0" w:space="0" w:color="auto"/>
                        <w:bottom w:val="none" w:sz="0" w:space="0" w:color="auto"/>
                        <w:right w:val="none" w:sz="0" w:space="0" w:color="auto"/>
                      </w:divBdr>
                    </w:div>
                  </w:divsChild>
                </w:div>
                <w:div w:id="861015321">
                  <w:marLeft w:val="0"/>
                  <w:marRight w:val="0"/>
                  <w:marTop w:val="0"/>
                  <w:marBottom w:val="0"/>
                  <w:divBdr>
                    <w:top w:val="none" w:sz="0" w:space="0" w:color="auto"/>
                    <w:left w:val="none" w:sz="0" w:space="0" w:color="auto"/>
                    <w:bottom w:val="none" w:sz="0" w:space="0" w:color="auto"/>
                    <w:right w:val="none" w:sz="0" w:space="0" w:color="auto"/>
                  </w:divBdr>
                  <w:divsChild>
                    <w:div w:id="2073263918">
                      <w:marLeft w:val="0"/>
                      <w:marRight w:val="0"/>
                      <w:marTop w:val="0"/>
                      <w:marBottom w:val="0"/>
                      <w:divBdr>
                        <w:top w:val="none" w:sz="0" w:space="0" w:color="auto"/>
                        <w:left w:val="none" w:sz="0" w:space="0" w:color="auto"/>
                        <w:bottom w:val="none" w:sz="0" w:space="0" w:color="auto"/>
                        <w:right w:val="none" w:sz="0" w:space="0" w:color="auto"/>
                      </w:divBdr>
                    </w:div>
                  </w:divsChild>
                </w:div>
                <w:div w:id="2076849909">
                  <w:marLeft w:val="0"/>
                  <w:marRight w:val="0"/>
                  <w:marTop w:val="0"/>
                  <w:marBottom w:val="0"/>
                  <w:divBdr>
                    <w:top w:val="none" w:sz="0" w:space="0" w:color="auto"/>
                    <w:left w:val="none" w:sz="0" w:space="0" w:color="auto"/>
                    <w:bottom w:val="none" w:sz="0" w:space="0" w:color="auto"/>
                    <w:right w:val="none" w:sz="0" w:space="0" w:color="auto"/>
                  </w:divBdr>
                  <w:divsChild>
                    <w:div w:id="2063362068">
                      <w:marLeft w:val="0"/>
                      <w:marRight w:val="0"/>
                      <w:marTop w:val="0"/>
                      <w:marBottom w:val="0"/>
                      <w:divBdr>
                        <w:top w:val="none" w:sz="0" w:space="0" w:color="auto"/>
                        <w:left w:val="none" w:sz="0" w:space="0" w:color="auto"/>
                        <w:bottom w:val="none" w:sz="0" w:space="0" w:color="auto"/>
                        <w:right w:val="none" w:sz="0" w:space="0" w:color="auto"/>
                      </w:divBdr>
                    </w:div>
                  </w:divsChild>
                </w:div>
                <w:div w:id="1763183444">
                  <w:marLeft w:val="0"/>
                  <w:marRight w:val="0"/>
                  <w:marTop w:val="0"/>
                  <w:marBottom w:val="0"/>
                  <w:divBdr>
                    <w:top w:val="none" w:sz="0" w:space="0" w:color="auto"/>
                    <w:left w:val="none" w:sz="0" w:space="0" w:color="auto"/>
                    <w:bottom w:val="none" w:sz="0" w:space="0" w:color="auto"/>
                    <w:right w:val="none" w:sz="0" w:space="0" w:color="auto"/>
                  </w:divBdr>
                  <w:divsChild>
                    <w:div w:id="1634868832">
                      <w:marLeft w:val="0"/>
                      <w:marRight w:val="0"/>
                      <w:marTop w:val="0"/>
                      <w:marBottom w:val="0"/>
                      <w:divBdr>
                        <w:top w:val="none" w:sz="0" w:space="0" w:color="auto"/>
                        <w:left w:val="none" w:sz="0" w:space="0" w:color="auto"/>
                        <w:bottom w:val="none" w:sz="0" w:space="0" w:color="auto"/>
                        <w:right w:val="none" w:sz="0" w:space="0" w:color="auto"/>
                      </w:divBdr>
                    </w:div>
                  </w:divsChild>
                </w:div>
                <w:div w:id="1936206223">
                  <w:marLeft w:val="0"/>
                  <w:marRight w:val="0"/>
                  <w:marTop w:val="0"/>
                  <w:marBottom w:val="0"/>
                  <w:divBdr>
                    <w:top w:val="none" w:sz="0" w:space="0" w:color="auto"/>
                    <w:left w:val="none" w:sz="0" w:space="0" w:color="auto"/>
                    <w:bottom w:val="none" w:sz="0" w:space="0" w:color="auto"/>
                    <w:right w:val="none" w:sz="0" w:space="0" w:color="auto"/>
                  </w:divBdr>
                  <w:divsChild>
                    <w:div w:id="233319200">
                      <w:marLeft w:val="0"/>
                      <w:marRight w:val="0"/>
                      <w:marTop w:val="0"/>
                      <w:marBottom w:val="0"/>
                      <w:divBdr>
                        <w:top w:val="none" w:sz="0" w:space="0" w:color="auto"/>
                        <w:left w:val="none" w:sz="0" w:space="0" w:color="auto"/>
                        <w:bottom w:val="none" w:sz="0" w:space="0" w:color="auto"/>
                        <w:right w:val="none" w:sz="0" w:space="0" w:color="auto"/>
                      </w:divBdr>
                    </w:div>
                  </w:divsChild>
                </w:div>
                <w:div w:id="1747920973">
                  <w:marLeft w:val="0"/>
                  <w:marRight w:val="0"/>
                  <w:marTop w:val="0"/>
                  <w:marBottom w:val="0"/>
                  <w:divBdr>
                    <w:top w:val="none" w:sz="0" w:space="0" w:color="auto"/>
                    <w:left w:val="none" w:sz="0" w:space="0" w:color="auto"/>
                    <w:bottom w:val="none" w:sz="0" w:space="0" w:color="auto"/>
                    <w:right w:val="none" w:sz="0" w:space="0" w:color="auto"/>
                  </w:divBdr>
                  <w:divsChild>
                    <w:div w:id="15917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2042">
          <w:marLeft w:val="0"/>
          <w:marRight w:val="0"/>
          <w:marTop w:val="0"/>
          <w:marBottom w:val="0"/>
          <w:divBdr>
            <w:top w:val="none" w:sz="0" w:space="0" w:color="auto"/>
            <w:left w:val="none" w:sz="0" w:space="0" w:color="auto"/>
            <w:bottom w:val="none" w:sz="0" w:space="0" w:color="auto"/>
            <w:right w:val="none" w:sz="0" w:space="0" w:color="auto"/>
          </w:divBdr>
          <w:divsChild>
            <w:div w:id="1172723661">
              <w:marLeft w:val="0"/>
              <w:marRight w:val="0"/>
              <w:marTop w:val="0"/>
              <w:marBottom w:val="0"/>
              <w:divBdr>
                <w:top w:val="none" w:sz="0" w:space="0" w:color="auto"/>
                <w:left w:val="none" w:sz="0" w:space="0" w:color="auto"/>
                <w:bottom w:val="none" w:sz="0" w:space="0" w:color="auto"/>
                <w:right w:val="none" w:sz="0" w:space="0" w:color="auto"/>
              </w:divBdr>
            </w:div>
          </w:divsChild>
        </w:div>
        <w:div w:id="989018654">
          <w:marLeft w:val="0"/>
          <w:marRight w:val="0"/>
          <w:marTop w:val="0"/>
          <w:marBottom w:val="0"/>
          <w:divBdr>
            <w:top w:val="none" w:sz="0" w:space="0" w:color="auto"/>
            <w:left w:val="none" w:sz="0" w:space="0" w:color="auto"/>
            <w:bottom w:val="none" w:sz="0" w:space="0" w:color="auto"/>
            <w:right w:val="none" w:sz="0" w:space="0" w:color="auto"/>
          </w:divBdr>
          <w:divsChild>
            <w:div w:id="2112823199">
              <w:marLeft w:val="0"/>
              <w:marRight w:val="0"/>
              <w:marTop w:val="0"/>
              <w:marBottom w:val="0"/>
              <w:divBdr>
                <w:top w:val="none" w:sz="0" w:space="0" w:color="auto"/>
                <w:left w:val="none" w:sz="0" w:space="0" w:color="auto"/>
                <w:bottom w:val="none" w:sz="0" w:space="0" w:color="auto"/>
                <w:right w:val="none" w:sz="0" w:space="0" w:color="auto"/>
              </w:divBdr>
            </w:div>
          </w:divsChild>
        </w:div>
        <w:div w:id="2051298512">
          <w:marLeft w:val="0"/>
          <w:marRight w:val="0"/>
          <w:marTop w:val="0"/>
          <w:marBottom w:val="0"/>
          <w:divBdr>
            <w:top w:val="none" w:sz="0" w:space="0" w:color="auto"/>
            <w:left w:val="none" w:sz="0" w:space="0" w:color="auto"/>
            <w:bottom w:val="none" w:sz="0" w:space="0" w:color="auto"/>
            <w:right w:val="none" w:sz="0" w:space="0" w:color="auto"/>
          </w:divBdr>
          <w:divsChild>
            <w:div w:id="19501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5144">
      <w:bodyDiv w:val="1"/>
      <w:marLeft w:val="0"/>
      <w:marRight w:val="0"/>
      <w:marTop w:val="0"/>
      <w:marBottom w:val="0"/>
      <w:divBdr>
        <w:top w:val="none" w:sz="0" w:space="0" w:color="auto"/>
        <w:left w:val="none" w:sz="0" w:space="0" w:color="auto"/>
        <w:bottom w:val="none" w:sz="0" w:space="0" w:color="auto"/>
        <w:right w:val="none" w:sz="0" w:space="0" w:color="auto"/>
      </w:divBdr>
      <w:divsChild>
        <w:div w:id="780032883">
          <w:marLeft w:val="0"/>
          <w:marRight w:val="0"/>
          <w:marTop w:val="0"/>
          <w:marBottom w:val="0"/>
          <w:divBdr>
            <w:top w:val="none" w:sz="0" w:space="0" w:color="auto"/>
            <w:left w:val="none" w:sz="0" w:space="0" w:color="auto"/>
            <w:bottom w:val="none" w:sz="0" w:space="0" w:color="auto"/>
            <w:right w:val="none" w:sz="0" w:space="0" w:color="auto"/>
          </w:divBdr>
          <w:divsChild>
            <w:div w:id="594359561">
              <w:marLeft w:val="0"/>
              <w:marRight w:val="0"/>
              <w:marTop w:val="0"/>
              <w:marBottom w:val="0"/>
              <w:divBdr>
                <w:top w:val="none" w:sz="0" w:space="0" w:color="auto"/>
                <w:left w:val="none" w:sz="0" w:space="0" w:color="auto"/>
                <w:bottom w:val="none" w:sz="0" w:space="0" w:color="auto"/>
                <w:right w:val="none" w:sz="0" w:space="0" w:color="auto"/>
              </w:divBdr>
              <w:divsChild>
                <w:div w:id="1775200461">
                  <w:marLeft w:val="0"/>
                  <w:marRight w:val="0"/>
                  <w:marTop w:val="0"/>
                  <w:marBottom w:val="0"/>
                  <w:divBdr>
                    <w:top w:val="none" w:sz="0" w:space="0" w:color="auto"/>
                    <w:left w:val="none" w:sz="0" w:space="0" w:color="auto"/>
                    <w:bottom w:val="none" w:sz="0" w:space="0" w:color="auto"/>
                    <w:right w:val="none" w:sz="0" w:space="0" w:color="auto"/>
                  </w:divBdr>
                  <w:divsChild>
                    <w:div w:id="15057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2785">
      <w:bodyDiv w:val="1"/>
      <w:marLeft w:val="0"/>
      <w:marRight w:val="0"/>
      <w:marTop w:val="0"/>
      <w:marBottom w:val="0"/>
      <w:divBdr>
        <w:top w:val="none" w:sz="0" w:space="0" w:color="auto"/>
        <w:left w:val="none" w:sz="0" w:space="0" w:color="auto"/>
        <w:bottom w:val="none" w:sz="0" w:space="0" w:color="auto"/>
        <w:right w:val="none" w:sz="0" w:space="0" w:color="auto"/>
      </w:divBdr>
      <w:divsChild>
        <w:div w:id="475952919">
          <w:marLeft w:val="0"/>
          <w:marRight w:val="0"/>
          <w:marTop w:val="0"/>
          <w:marBottom w:val="0"/>
          <w:divBdr>
            <w:top w:val="none" w:sz="0" w:space="0" w:color="auto"/>
            <w:left w:val="none" w:sz="0" w:space="0" w:color="auto"/>
            <w:bottom w:val="none" w:sz="0" w:space="0" w:color="auto"/>
            <w:right w:val="none" w:sz="0" w:space="0" w:color="auto"/>
          </w:divBdr>
          <w:divsChild>
            <w:div w:id="273293248">
              <w:marLeft w:val="0"/>
              <w:marRight w:val="0"/>
              <w:marTop w:val="0"/>
              <w:marBottom w:val="0"/>
              <w:divBdr>
                <w:top w:val="none" w:sz="0" w:space="0" w:color="auto"/>
                <w:left w:val="none" w:sz="0" w:space="0" w:color="auto"/>
                <w:bottom w:val="none" w:sz="0" w:space="0" w:color="auto"/>
                <w:right w:val="none" w:sz="0" w:space="0" w:color="auto"/>
              </w:divBdr>
              <w:divsChild>
                <w:div w:id="1238443054">
                  <w:marLeft w:val="0"/>
                  <w:marRight w:val="0"/>
                  <w:marTop w:val="0"/>
                  <w:marBottom w:val="0"/>
                  <w:divBdr>
                    <w:top w:val="none" w:sz="0" w:space="0" w:color="auto"/>
                    <w:left w:val="none" w:sz="0" w:space="0" w:color="auto"/>
                    <w:bottom w:val="none" w:sz="0" w:space="0" w:color="auto"/>
                    <w:right w:val="none" w:sz="0" w:space="0" w:color="auto"/>
                  </w:divBdr>
                  <w:divsChild>
                    <w:div w:id="4524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7921">
      <w:bodyDiv w:val="1"/>
      <w:marLeft w:val="0"/>
      <w:marRight w:val="0"/>
      <w:marTop w:val="0"/>
      <w:marBottom w:val="0"/>
      <w:divBdr>
        <w:top w:val="none" w:sz="0" w:space="0" w:color="auto"/>
        <w:left w:val="none" w:sz="0" w:space="0" w:color="auto"/>
        <w:bottom w:val="none" w:sz="0" w:space="0" w:color="auto"/>
        <w:right w:val="none" w:sz="0" w:space="0" w:color="auto"/>
      </w:divBdr>
      <w:divsChild>
        <w:div w:id="1243372830">
          <w:marLeft w:val="0"/>
          <w:marRight w:val="0"/>
          <w:marTop w:val="0"/>
          <w:marBottom w:val="0"/>
          <w:divBdr>
            <w:top w:val="none" w:sz="0" w:space="0" w:color="auto"/>
            <w:left w:val="none" w:sz="0" w:space="0" w:color="auto"/>
            <w:bottom w:val="none" w:sz="0" w:space="0" w:color="auto"/>
            <w:right w:val="none" w:sz="0" w:space="0" w:color="auto"/>
          </w:divBdr>
          <w:divsChild>
            <w:div w:id="197819349">
              <w:marLeft w:val="0"/>
              <w:marRight w:val="0"/>
              <w:marTop w:val="0"/>
              <w:marBottom w:val="0"/>
              <w:divBdr>
                <w:top w:val="none" w:sz="0" w:space="0" w:color="auto"/>
                <w:left w:val="none" w:sz="0" w:space="0" w:color="auto"/>
                <w:bottom w:val="none" w:sz="0" w:space="0" w:color="auto"/>
                <w:right w:val="none" w:sz="0" w:space="0" w:color="auto"/>
              </w:divBdr>
              <w:divsChild>
                <w:div w:id="257518710">
                  <w:marLeft w:val="0"/>
                  <w:marRight w:val="0"/>
                  <w:marTop w:val="0"/>
                  <w:marBottom w:val="0"/>
                  <w:divBdr>
                    <w:top w:val="none" w:sz="0" w:space="0" w:color="auto"/>
                    <w:left w:val="none" w:sz="0" w:space="0" w:color="auto"/>
                    <w:bottom w:val="none" w:sz="0" w:space="0" w:color="auto"/>
                    <w:right w:val="none" w:sz="0" w:space="0" w:color="auto"/>
                  </w:divBdr>
                  <w:divsChild>
                    <w:div w:id="1219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4576">
      <w:bodyDiv w:val="1"/>
      <w:marLeft w:val="0"/>
      <w:marRight w:val="0"/>
      <w:marTop w:val="0"/>
      <w:marBottom w:val="0"/>
      <w:divBdr>
        <w:top w:val="none" w:sz="0" w:space="0" w:color="auto"/>
        <w:left w:val="none" w:sz="0" w:space="0" w:color="auto"/>
        <w:bottom w:val="none" w:sz="0" w:space="0" w:color="auto"/>
        <w:right w:val="none" w:sz="0" w:space="0" w:color="auto"/>
      </w:divBdr>
      <w:divsChild>
        <w:div w:id="988559627">
          <w:marLeft w:val="0"/>
          <w:marRight w:val="0"/>
          <w:marTop w:val="0"/>
          <w:marBottom w:val="0"/>
          <w:divBdr>
            <w:top w:val="none" w:sz="0" w:space="0" w:color="auto"/>
            <w:left w:val="none" w:sz="0" w:space="0" w:color="auto"/>
            <w:bottom w:val="none" w:sz="0" w:space="0" w:color="auto"/>
            <w:right w:val="none" w:sz="0" w:space="0" w:color="auto"/>
          </w:divBdr>
          <w:divsChild>
            <w:div w:id="2002853491">
              <w:marLeft w:val="0"/>
              <w:marRight w:val="0"/>
              <w:marTop w:val="0"/>
              <w:marBottom w:val="0"/>
              <w:divBdr>
                <w:top w:val="none" w:sz="0" w:space="0" w:color="auto"/>
                <w:left w:val="none" w:sz="0" w:space="0" w:color="auto"/>
                <w:bottom w:val="none" w:sz="0" w:space="0" w:color="auto"/>
                <w:right w:val="none" w:sz="0" w:space="0" w:color="auto"/>
              </w:divBdr>
              <w:divsChild>
                <w:div w:id="1467701861">
                  <w:marLeft w:val="0"/>
                  <w:marRight w:val="0"/>
                  <w:marTop w:val="0"/>
                  <w:marBottom w:val="0"/>
                  <w:divBdr>
                    <w:top w:val="none" w:sz="0" w:space="0" w:color="auto"/>
                    <w:left w:val="none" w:sz="0" w:space="0" w:color="auto"/>
                    <w:bottom w:val="none" w:sz="0" w:space="0" w:color="auto"/>
                    <w:right w:val="none" w:sz="0" w:space="0" w:color="auto"/>
                  </w:divBdr>
                  <w:divsChild>
                    <w:div w:id="1175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29766">
      <w:bodyDiv w:val="1"/>
      <w:marLeft w:val="0"/>
      <w:marRight w:val="0"/>
      <w:marTop w:val="0"/>
      <w:marBottom w:val="0"/>
      <w:divBdr>
        <w:top w:val="none" w:sz="0" w:space="0" w:color="auto"/>
        <w:left w:val="none" w:sz="0" w:space="0" w:color="auto"/>
        <w:bottom w:val="none" w:sz="0" w:space="0" w:color="auto"/>
        <w:right w:val="none" w:sz="0" w:space="0" w:color="auto"/>
      </w:divBdr>
      <w:divsChild>
        <w:div w:id="1537619261">
          <w:marLeft w:val="0"/>
          <w:marRight w:val="0"/>
          <w:marTop w:val="0"/>
          <w:marBottom w:val="0"/>
          <w:divBdr>
            <w:top w:val="none" w:sz="0" w:space="0" w:color="auto"/>
            <w:left w:val="none" w:sz="0" w:space="0" w:color="auto"/>
            <w:bottom w:val="none" w:sz="0" w:space="0" w:color="auto"/>
            <w:right w:val="none" w:sz="0" w:space="0" w:color="auto"/>
          </w:divBdr>
          <w:divsChild>
            <w:div w:id="1573197925">
              <w:marLeft w:val="0"/>
              <w:marRight w:val="0"/>
              <w:marTop w:val="0"/>
              <w:marBottom w:val="0"/>
              <w:divBdr>
                <w:top w:val="none" w:sz="0" w:space="0" w:color="auto"/>
                <w:left w:val="none" w:sz="0" w:space="0" w:color="auto"/>
                <w:bottom w:val="none" w:sz="0" w:space="0" w:color="auto"/>
                <w:right w:val="none" w:sz="0" w:space="0" w:color="auto"/>
              </w:divBdr>
              <w:divsChild>
                <w:div w:id="1377972597">
                  <w:marLeft w:val="0"/>
                  <w:marRight w:val="0"/>
                  <w:marTop w:val="0"/>
                  <w:marBottom w:val="0"/>
                  <w:divBdr>
                    <w:top w:val="none" w:sz="0" w:space="0" w:color="auto"/>
                    <w:left w:val="none" w:sz="0" w:space="0" w:color="auto"/>
                    <w:bottom w:val="none" w:sz="0" w:space="0" w:color="auto"/>
                    <w:right w:val="none" w:sz="0" w:space="0" w:color="auto"/>
                  </w:divBdr>
                  <w:divsChild>
                    <w:div w:id="1599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3050">
      <w:bodyDiv w:val="1"/>
      <w:marLeft w:val="0"/>
      <w:marRight w:val="0"/>
      <w:marTop w:val="0"/>
      <w:marBottom w:val="0"/>
      <w:divBdr>
        <w:top w:val="none" w:sz="0" w:space="0" w:color="auto"/>
        <w:left w:val="none" w:sz="0" w:space="0" w:color="auto"/>
        <w:bottom w:val="none" w:sz="0" w:space="0" w:color="auto"/>
        <w:right w:val="none" w:sz="0" w:space="0" w:color="auto"/>
      </w:divBdr>
      <w:divsChild>
        <w:div w:id="1823229801">
          <w:marLeft w:val="0"/>
          <w:marRight w:val="0"/>
          <w:marTop w:val="0"/>
          <w:marBottom w:val="0"/>
          <w:divBdr>
            <w:top w:val="none" w:sz="0" w:space="0" w:color="auto"/>
            <w:left w:val="none" w:sz="0" w:space="0" w:color="auto"/>
            <w:bottom w:val="none" w:sz="0" w:space="0" w:color="auto"/>
            <w:right w:val="none" w:sz="0" w:space="0" w:color="auto"/>
          </w:divBdr>
          <w:divsChild>
            <w:div w:id="353652898">
              <w:marLeft w:val="0"/>
              <w:marRight w:val="0"/>
              <w:marTop w:val="0"/>
              <w:marBottom w:val="0"/>
              <w:divBdr>
                <w:top w:val="none" w:sz="0" w:space="0" w:color="auto"/>
                <w:left w:val="none" w:sz="0" w:space="0" w:color="auto"/>
                <w:bottom w:val="none" w:sz="0" w:space="0" w:color="auto"/>
                <w:right w:val="none" w:sz="0" w:space="0" w:color="auto"/>
              </w:divBdr>
              <w:divsChild>
                <w:div w:id="1838375934">
                  <w:marLeft w:val="0"/>
                  <w:marRight w:val="0"/>
                  <w:marTop w:val="0"/>
                  <w:marBottom w:val="0"/>
                  <w:divBdr>
                    <w:top w:val="none" w:sz="0" w:space="0" w:color="auto"/>
                    <w:left w:val="none" w:sz="0" w:space="0" w:color="auto"/>
                    <w:bottom w:val="none" w:sz="0" w:space="0" w:color="auto"/>
                    <w:right w:val="none" w:sz="0" w:space="0" w:color="auto"/>
                  </w:divBdr>
                  <w:divsChild>
                    <w:div w:id="877203260">
                      <w:marLeft w:val="0"/>
                      <w:marRight w:val="0"/>
                      <w:marTop w:val="0"/>
                      <w:marBottom w:val="0"/>
                      <w:divBdr>
                        <w:top w:val="none" w:sz="0" w:space="0" w:color="auto"/>
                        <w:left w:val="none" w:sz="0" w:space="0" w:color="auto"/>
                        <w:bottom w:val="none" w:sz="0" w:space="0" w:color="auto"/>
                        <w:right w:val="none" w:sz="0" w:space="0" w:color="auto"/>
                      </w:divBdr>
                      <w:divsChild>
                        <w:div w:id="11862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8168">
                  <w:marLeft w:val="0"/>
                  <w:marRight w:val="0"/>
                  <w:marTop w:val="0"/>
                  <w:marBottom w:val="0"/>
                  <w:divBdr>
                    <w:top w:val="none" w:sz="0" w:space="0" w:color="auto"/>
                    <w:left w:val="none" w:sz="0" w:space="0" w:color="auto"/>
                    <w:bottom w:val="none" w:sz="0" w:space="0" w:color="auto"/>
                    <w:right w:val="none" w:sz="0" w:space="0" w:color="auto"/>
                  </w:divBdr>
                  <w:divsChild>
                    <w:div w:id="497119840">
                      <w:marLeft w:val="0"/>
                      <w:marRight w:val="0"/>
                      <w:marTop w:val="0"/>
                      <w:marBottom w:val="0"/>
                      <w:divBdr>
                        <w:top w:val="none" w:sz="0" w:space="0" w:color="auto"/>
                        <w:left w:val="none" w:sz="0" w:space="0" w:color="auto"/>
                        <w:bottom w:val="none" w:sz="0" w:space="0" w:color="auto"/>
                        <w:right w:val="none" w:sz="0" w:space="0" w:color="auto"/>
                      </w:divBdr>
                    </w:div>
                    <w:div w:id="2031183009">
                      <w:marLeft w:val="0"/>
                      <w:marRight w:val="0"/>
                      <w:marTop w:val="0"/>
                      <w:marBottom w:val="0"/>
                      <w:divBdr>
                        <w:top w:val="none" w:sz="0" w:space="0" w:color="auto"/>
                        <w:left w:val="none" w:sz="0" w:space="0" w:color="auto"/>
                        <w:bottom w:val="none" w:sz="0" w:space="0" w:color="auto"/>
                        <w:right w:val="none" w:sz="0" w:space="0" w:color="auto"/>
                      </w:divBdr>
                    </w:div>
                  </w:divsChild>
                </w:div>
                <w:div w:id="2034726284">
                  <w:marLeft w:val="0"/>
                  <w:marRight w:val="0"/>
                  <w:marTop w:val="0"/>
                  <w:marBottom w:val="0"/>
                  <w:divBdr>
                    <w:top w:val="none" w:sz="0" w:space="0" w:color="auto"/>
                    <w:left w:val="none" w:sz="0" w:space="0" w:color="auto"/>
                    <w:bottom w:val="none" w:sz="0" w:space="0" w:color="auto"/>
                    <w:right w:val="none" w:sz="0" w:space="0" w:color="auto"/>
                  </w:divBdr>
                  <w:divsChild>
                    <w:div w:id="1175267681">
                      <w:marLeft w:val="0"/>
                      <w:marRight w:val="0"/>
                      <w:marTop w:val="0"/>
                      <w:marBottom w:val="0"/>
                      <w:divBdr>
                        <w:top w:val="none" w:sz="0" w:space="0" w:color="auto"/>
                        <w:left w:val="none" w:sz="0" w:space="0" w:color="auto"/>
                        <w:bottom w:val="none" w:sz="0" w:space="0" w:color="auto"/>
                        <w:right w:val="none" w:sz="0" w:space="0" w:color="auto"/>
                      </w:divBdr>
                    </w:div>
                  </w:divsChild>
                </w:div>
                <w:div w:id="980115138">
                  <w:marLeft w:val="0"/>
                  <w:marRight w:val="0"/>
                  <w:marTop w:val="0"/>
                  <w:marBottom w:val="0"/>
                  <w:divBdr>
                    <w:top w:val="none" w:sz="0" w:space="0" w:color="auto"/>
                    <w:left w:val="none" w:sz="0" w:space="0" w:color="auto"/>
                    <w:bottom w:val="none" w:sz="0" w:space="0" w:color="auto"/>
                    <w:right w:val="none" w:sz="0" w:space="0" w:color="auto"/>
                  </w:divBdr>
                  <w:divsChild>
                    <w:div w:id="728309136">
                      <w:marLeft w:val="0"/>
                      <w:marRight w:val="0"/>
                      <w:marTop w:val="0"/>
                      <w:marBottom w:val="0"/>
                      <w:divBdr>
                        <w:top w:val="none" w:sz="0" w:space="0" w:color="auto"/>
                        <w:left w:val="none" w:sz="0" w:space="0" w:color="auto"/>
                        <w:bottom w:val="none" w:sz="0" w:space="0" w:color="auto"/>
                        <w:right w:val="none" w:sz="0" w:space="0" w:color="auto"/>
                      </w:divBdr>
                    </w:div>
                  </w:divsChild>
                </w:div>
                <w:div w:id="140771860">
                  <w:marLeft w:val="0"/>
                  <w:marRight w:val="0"/>
                  <w:marTop w:val="0"/>
                  <w:marBottom w:val="0"/>
                  <w:divBdr>
                    <w:top w:val="none" w:sz="0" w:space="0" w:color="auto"/>
                    <w:left w:val="none" w:sz="0" w:space="0" w:color="auto"/>
                    <w:bottom w:val="none" w:sz="0" w:space="0" w:color="auto"/>
                    <w:right w:val="none" w:sz="0" w:space="0" w:color="auto"/>
                  </w:divBdr>
                  <w:divsChild>
                    <w:div w:id="1499157296">
                      <w:marLeft w:val="0"/>
                      <w:marRight w:val="0"/>
                      <w:marTop w:val="0"/>
                      <w:marBottom w:val="0"/>
                      <w:divBdr>
                        <w:top w:val="none" w:sz="0" w:space="0" w:color="auto"/>
                        <w:left w:val="none" w:sz="0" w:space="0" w:color="auto"/>
                        <w:bottom w:val="none" w:sz="0" w:space="0" w:color="auto"/>
                        <w:right w:val="none" w:sz="0" w:space="0" w:color="auto"/>
                      </w:divBdr>
                    </w:div>
                  </w:divsChild>
                </w:div>
                <w:div w:id="525675480">
                  <w:marLeft w:val="0"/>
                  <w:marRight w:val="0"/>
                  <w:marTop w:val="0"/>
                  <w:marBottom w:val="0"/>
                  <w:divBdr>
                    <w:top w:val="none" w:sz="0" w:space="0" w:color="auto"/>
                    <w:left w:val="none" w:sz="0" w:space="0" w:color="auto"/>
                    <w:bottom w:val="none" w:sz="0" w:space="0" w:color="auto"/>
                    <w:right w:val="none" w:sz="0" w:space="0" w:color="auto"/>
                  </w:divBdr>
                  <w:divsChild>
                    <w:div w:id="1054506434">
                      <w:marLeft w:val="0"/>
                      <w:marRight w:val="0"/>
                      <w:marTop w:val="0"/>
                      <w:marBottom w:val="0"/>
                      <w:divBdr>
                        <w:top w:val="none" w:sz="0" w:space="0" w:color="auto"/>
                        <w:left w:val="none" w:sz="0" w:space="0" w:color="auto"/>
                        <w:bottom w:val="none" w:sz="0" w:space="0" w:color="auto"/>
                        <w:right w:val="none" w:sz="0" w:space="0" w:color="auto"/>
                      </w:divBdr>
                    </w:div>
                  </w:divsChild>
                </w:div>
                <w:div w:id="139468963">
                  <w:marLeft w:val="0"/>
                  <w:marRight w:val="0"/>
                  <w:marTop w:val="0"/>
                  <w:marBottom w:val="0"/>
                  <w:divBdr>
                    <w:top w:val="none" w:sz="0" w:space="0" w:color="auto"/>
                    <w:left w:val="none" w:sz="0" w:space="0" w:color="auto"/>
                    <w:bottom w:val="none" w:sz="0" w:space="0" w:color="auto"/>
                    <w:right w:val="none" w:sz="0" w:space="0" w:color="auto"/>
                  </w:divBdr>
                  <w:divsChild>
                    <w:div w:id="625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19843">
          <w:marLeft w:val="0"/>
          <w:marRight w:val="0"/>
          <w:marTop w:val="0"/>
          <w:marBottom w:val="0"/>
          <w:divBdr>
            <w:top w:val="none" w:sz="0" w:space="0" w:color="auto"/>
            <w:left w:val="none" w:sz="0" w:space="0" w:color="auto"/>
            <w:bottom w:val="none" w:sz="0" w:space="0" w:color="auto"/>
            <w:right w:val="none" w:sz="0" w:space="0" w:color="auto"/>
          </w:divBdr>
          <w:divsChild>
            <w:div w:id="870726658">
              <w:marLeft w:val="0"/>
              <w:marRight w:val="0"/>
              <w:marTop w:val="0"/>
              <w:marBottom w:val="0"/>
              <w:divBdr>
                <w:top w:val="none" w:sz="0" w:space="0" w:color="auto"/>
                <w:left w:val="none" w:sz="0" w:space="0" w:color="auto"/>
                <w:bottom w:val="none" w:sz="0" w:space="0" w:color="auto"/>
                <w:right w:val="none" w:sz="0" w:space="0" w:color="auto"/>
              </w:divBdr>
            </w:div>
          </w:divsChild>
        </w:div>
        <w:div w:id="167140222">
          <w:marLeft w:val="0"/>
          <w:marRight w:val="0"/>
          <w:marTop w:val="0"/>
          <w:marBottom w:val="0"/>
          <w:divBdr>
            <w:top w:val="none" w:sz="0" w:space="0" w:color="auto"/>
            <w:left w:val="none" w:sz="0" w:space="0" w:color="auto"/>
            <w:bottom w:val="none" w:sz="0" w:space="0" w:color="auto"/>
            <w:right w:val="none" w:sz="0" w:space="0" w:color="auto"/>
          </w:divBdr>
          <w:divsChild>
            <w:div w:id="104929052">
              <w:marLeft w:val="0"/>
              <w:marRight w:val="0"/>
              <w:marTop w:val="0"/>
              <w:marBottom w:val="0"/>
              <w:divBdr>
                <w:top w:val="none" w:sz="0" w:space="0" w:color="auto"/>
                <w:left w:val="none" w:sz="0" w:space="0" w:color="auto"/>
                <w:bottom w:val="none" w:sz="0" w:space="0" w:color="auto"/>
                <w:right w:val="none" w:sz="0" w:space="0" w:color="auto"/>
              </w:divBdr>
            </w:div>
          </w:divsChild>
        </w:div>
        <w:div w:id="1616600567">
          <w:marLeft w:val="0"/>
          <w:marRight w:val="0"/>
          <w:marTop w:val="0"/>
          <w:marBottom w:val="0"/>
          <w:divBdr>
            <w:top w:val="none" w:sz="0" w:space="0" w:color="auto"/>
            <w:left w:val="none" w:sz="0" w:space="0" w:color="auto"/>
            <w:bottom w:val="none" w:sz="0" w:space="0" w:color="auto"/>
            <w:right w:val="none" w:sz="0" w:space="0" w:color="auto"/>
          </w:divBdr>
          <w:divsChild>
            <w:div w:id="20002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6935">
      <w:bodyDiv w:val="1"/>
      <w:marLeft w:val="0"/>
      <w:marRight w:val="0"/>
      <w:marTop w:val="0"/>
      <w:marBottom w:val="0"/>
      <w:divBdr>
        <w:top w:val="none" w:sz="0" w:space="0" w:color="auto"/>
        <w:left w:val="none" w:sz="0" w:space="0" w:color="auto"/>
        <w:bottom w:val="none" w:sz="0" w:space="0" w:color="auto"/>
        <w:right w:val="none" w:sz="0" w:space="0" w:color="auto"/>
      </w:divBdr>
      <w:divsChild>
        <w:div w:id="554321577">
          <w:marLeft w:val="0"/>
          <w:marRight w:val="0"/>
          <w:marTop w:val="0"/>
          <w:marBottom w:val="0"/>
          <w:divBdr>
            <w:top w:val="none" w:sz="0" w:space="0" w:color="auto"/>
            <w:left w:val="none" w:sz="0" w:space="0" w:color="auto"/>
            <w:bottom w:val="none" w:sz="0" w:space="0" w:color="auto"/>
            <w:right w:val="none" w:sz="0" w:space="0" w:color="auto"/>
          </w:divBdr>
          <w:divsChild>
            <w:div w:id="862330636">
              <w:marLeft w:val="0"/>
              <w:marRight w:val="0"/>
              <w:marTop w:val="0"/>
              <w:marBottom w:val="0"/>
              <w:divBdr>
                <w:top w:val="none" w:sz="0" w:space="0" w:color="auto"/>
                <w:left w:val="none" w:sz="0" w:space="0" w:color="auto"/>
                <w:bottom w:val="none" w:sz="0" w:space="0" w:color="auto"/>
                <w:right w:val="none" w:sz="0" w:space="0" w:color="auto"/>
              </w:divBdr>
              <w:divsChild>
                <w:div w:id="775101630">
                  <w:marLeft w:val="0"/>
                  <w:marRight w:val="0"/>
                  <w:marTop w:val="0"/>
                  <w:marBottom w:val="0"/>
                  <w:divBdr>
                    <w:top w:val="none" w:sz="0" w:space="0" w:color="auto"/>
                    <w:left w:val="none" w:sz="0" w:space="0" w:color="auto"/>
                    <w:bottom w:val="none" w:sz="0" w:space="0" w:color="auto"/>
                    <w:right w:val="none" w:sz="0" w:space="0" w:color="auto"/>
                  </w:divBdr>
                  <w:divsChild>
                    <w:div w:id="15245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24410">
      <w:bodyDiv w:val="1"/>
      <w:marLeft w:val="0"/>
      <w:marRight w:val="0"/>
      <w:marTop w:val="0"/>
      <w:marBottom w:val="0"/>
      <w:divBdr>
        <w:top w:val="none" w:sz="0" w:space="0" w:color="auto"/>
        <w:left w:val="none" w:sz="0" w:space="0" w:color="auto"/>
        <w:bottom w:val="none" w:sz="0" w:space="0" w:color="auto"/>
        <w:right w:val="none" w:sz="0" w:space="0" w:color="auto"/>
      </w:divBdr>
      <w:divsChild>
        <w:div w:id="1630671216">
          <w:marLeft w:val="0"/>
          <w:marRight w:val="0"/>
          <w:marTop w:val="0"/>
          <w:marBottom w:val="0"/>
          <w:divBdr>
            <w:top w:val="none" w:sz="0" w:space="0" w:color="auto"/>
            <w:left w:val="none" w:sz="0" w:space="0" w:color="auto"/>
            <w:bottom w:val="none" w:sz="0" w:space="0" w:color="auto"/>
            <w:right w:val="none" w:sz="0" w:space="0" w:color="auto"/>
          </w:divBdr>
          <w:divsChild>
            <w:div w:id="1793937946">
              <w:marLeft w:val="0"/>
              <w:marRight w:val="0"/>
              <w:marTop w:val="0"/>
              <w:marBottom w:val="0"/>
              <w:divBdr>
                <w:top w:val="none" w:sz="0" w:space="0" w:color="auto"/>
                <w:left w:val="none" w:sz="0" w:space="0" w:color="auto"/>
                <w:bottom w:val="none" w:sz="0" w:space="0" w:color="auto"/>
                <w:right w:val="none" w:sz="0" w:space="0" w:color="auto"/>
              </w:divBdr>
              <w:divsChild>
                <w:div w:id="1467432380">
                  <w:marLeft w:val="0"/>
                  <w:marRight w:val="0"/>
                  <w:marTop w:val="0"/>
                  <w:marBottom w:val="0"/>
                  <w:divBdr>
                    <w:top w:val="none" w:sz="0" w:space="0" w:color="auto"/>
                    <w:left w:val="none" w:sz="0" w:space="0" w:color="auto"/>
                    <w:bottom w:val="none" w:sz="0" w:space="0" w:color="auto"/>
                    <w:right w:val="none" w:sz="0" w:space="0" w:color="auto"/>
                  </w:divBdr>
                  <w:divsChild>
                    <w:div w:id="14064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643948">
      <w:bodyDiv w:val="1"/>
      <w:marLeft w:val="0"/>
      <w:marRight w:val="0"/>
      <w:marTop w:val="0"/>
      <w:marBottom w:val="0"/>
      <w:divBdr>
        <w:top w:val="none" w:sz="0" w:space="0" w:color="auto"/>
        <w:left w:val="none" w:sz="0" w:space="0" w:color="auto"/>
        <w:bottom w:val="none" w:sz="0" w:space="0" w:color="auto"/>
        <w:right w:val="none" w:sz="0" w:space="0" w:color="auto"/>
      </w:divBdr>
      <w:divsChild>
        <w:div w:id="1523324335">
          <w:marLeft w:val="0"/>
          <w:marRight w:val="0"/>
          <w:marTop w:val="0"/>
          <w:marBottom w:val="0"/>
          <w:divBdr>
            <w:top w:val="none" w:sz="0" w:space="0" w:color="auto"/>
            <w:left w:val="none" w:sz="0" w:space="0" w:color="auto"/>
            <w:bottom w:val="none" w:sz="0" w:space="0" w:color="auto"/>
            <w:right w:val="none" w:sz="0" w:space="0" w:color="auto"/>
          </w:divBdr>
          <w:divsChild>
            <w:div w:id="106000057">
              <w:marLeft w:val="0"/>
              <w:marRight w:val="0"/>
              <w:marTop w:val="0"/>
              <w:marBottom w:val="0"/>
              <w:divBdr>
                <w:top w:val="none" w:sz="0" w:space="0" w:color="auto"/>
                <w:left w:val="none" w:sz="0" w:space="0" w:color="auto"/>
                <w:bottom w:val="none" w:sz="0" w:space="0" w:color="auto"/>
                <w:right w:val="none" w:sz="0" w:space="0" w:color="auto"/>
              </w:divBdr>
              <w:divsChild>
                <w:div w:id="2095934795">
                  <w:marLeft w:val="0"/>
                  <w:marRight w:val="0"/>
                  <w:marTop w:val="0"/>
                  <w:marBottom w:val="0"/>
                  <w:divBdr>
                    <w:top w:val="none" w:sz="0" w:space="0" w:color="auto"/>
                    <w:left w:val="none" w:sz="0" w:space="0" w:color="auto"/>
                    <w:bottom w:val="none" w:sz="0" w:space="0" w:color="auto"/>
                    <w:right w:val="none" w:sz="0" w:space="0" w:color="auto"/>
                  </w:divBdr>
                  <w:divsChild>
                    <w:div w:id="6731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3634">
      <w:bodyDiv w:val="1"/>
      <w:marLeft w:val="0"/>
      <w:marRight w:val="0"/>
      <w:marTop w:val="0"/>
      <w:marBottom w:val="0"/>
      <w:divBdr>
        <w:top w:val="none" w:sz="0" w:space="0" w:color="auto"/>
        <w:left w:val="none" w:sz="0" w:space="0" w:color="auto"/>
        <w:bottom w:val="none" w:sz="0" w:space="0" w:color="auto"/>
        <w:right w:val="none" w:sz="0" w:space="0" w:color="auto"/>
      </w:divBdr>
      <w:divsChild>
        <w:div w:id="1064259809">
          <w:marLeft w:val="0"/>
          <w:marRight w:val="0"/>
          <w:marTop w:val="0"/>
          <w:marBottom w:val="0"/>
          <w:divBdr>
            <w:top w:val="none" w:sz="0" w:space="0" w:color="auto"/>
            <w:left w:val="none" w:sz="0" w:space="0" w:color="auto"/>
            <w:bottom w:val="none" w:sz="0" w:space="0" w:color="auto"/>
            <w:right w:val="none" w:sz="0" w:space="0" w:color="auto"/>
          </w:divBdr>
          <w:divsChild>
            <w:div w:id="47262731">
              <w:marLeft w:val="0"/>
              <w:marRight w:val="0"/>
              <w:marTop w:val="0"/>
              <w:marBottom w:val="0"/>
              <w:divBdr>
                <w:top w:val="none" w:sz="0" w:space="0" w:color="auto"/>
                <w:left w:val="none" w:sz="0" w:space="0" w:color="auto"/>
                <w:bottom w:val="none" w:sz="0" w:space="0" w:color="auto"/>
                <w:right w:val="none" w:sz="0" w:space="0" w:color="auto"/>
              </w:divBdr>
              <w:divsChild>
                <w:div w:id="1337463639">
                  <w:marLeft w:val="0"/>
                  <w:marRight w:val="0"/>
                  <w:marTop w:val="0"/>
                  <w:marBottom w:val="0"/>
                  <w:divBdr>
                    <w:top w:val="none" w:sz="0" w:space="0" w:color="auto"/>
                    <w:left w:val="none" w:sz="0" w:space="0" w:color="auto"/>
                    <w:bottom w:val="none" w:sz="0" w:space="0" w:color="auto"/>
                    <w:right w:val="none" w:sz="0" w:space="0" w:color="auto"/>
                  </w:divBdr>
                  <w:divsChild>
                    <w:div w:id="18049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87741">
      <w:bodyDiv w:val="1"/>
      <w:marLeft w:val="0"/>
      <w:marRight w:val="0"/>
      <w:marTop w:val="0"/>
      <w:marBottom w:val="0"/>
      <w:divBdr>
        <w:top w:val="none" w:sz="0" w:space="0" w:color="auto"/>
        <w:left w:val="none" w:sz="0" w:space="0" w:color="auto"/>
        <w:bottom w:val="none" w:sz="0" w:space="0" w:color="auto"/>
        <w:right w:val="none" w:sz="0" w:space="0" w:color="auto"/>
      </w:divBdr>
      <w:divsChild>
        <w:div w:id="1551842031">
          <w:marLeft w:val="0"/>
          <w:marRight w:val="0"/>
          <w:marTop w:val="0"/>
          <w:marBottom w:val="0"/>
          <w:divBdr>
            <w:top w:val="none" w:sz="0" w:space="0" w:color="auto"/>
            <w:left w:val="none" w:sz="0" w:space="0" w:color="auto"/>
            <w:bottom w:val="none" w:sz="0" w:space="0" w:color="auto"/>
            <w:right w:val="none" w:sz="0" w:space="0" w:color="auto"/>
          </w:divBdr>
          <w:divsChild>
            <w:div w:id="698356559">
              <w:marLeft w:val="0"/>
              <w:marRight w:val="0"/>
              <w:marTop w:val="0"/>
              <w:marBottom w:val="0"/>
              <w:divBdr>
                <w:top w:val="none" w:sz="0" w:space="0" w:color="auto"/>
                <w:left w:val="none" w:sz="0" w:space="0" w:color="auto"/>
                <w:bottom w:val="none" w:sz="0" w:space="0" w:color="auto"/>
                <w:right w:val="none" w:sz="0" w:space="0" w:color="auto"/>
              </w:divBdr>
              <w:divsChild>
                <w:div w:id="1634558911">
                  <w:marLeft w:val="0"/>
                  <w:marRight w:val="0"/>
                  <w:marTop w:val="0"/>
                  <w:marBottom w:val="0"/>
                  <w:divBdr>
                    <w:top w:val="none" w:sz="0" w:space="0" w:color="auto"/>
                    <w:left w:val="none" w:sz="0" w:space="0" w:color="auto"/>
                    <w:bottom w:val="none" w:sz="0" w:space="0" w:color="auto"/>
                    <w:right w:val="none" w:sz="0" w:space="0" w:color="auto"/>
                  </w:divBdr>
                  <w:divsChild>
                    <w:div w:id="163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81975">
      <w:bodyDiv w:val="1"/>
      <w:marLeft w:val="0"/>
      <w:marRight w:val="0"/>
      <w:marTop w:val="0"/>
      <w:marBottom w:val="0"/>
      <w:divBdr>
        <w:top w:val="none" w:sz="0" w:space="0" w:color="auto"/>
        <w:left w:val="none" w:sz="0" w:space="0" w:color="auto"/>
        <w:bottom w:val="none" w:sz="0" w:space="0" w:color="auto"/>
        <w:right w:val="none" w:sz="0" w:space="0" w:color="auto"/>
      </w:divBdr>
      <w:divsChild>
        <w:div w:id="1255162854">
          <w:marLeft w:val="0"/>
          <w:marRight w:val="0"/>
          <w:marTop w:val="0"/>
          <w:marBottom w:val="0"/>
          <w:divBdr>
            <w:top w:val="none" w:sz="0" w:space="0" w:color="auto"/>
            <w:left w:val="none" w:sz="0" w:space="0" w:color="auto"/>
            <w:bottom w:val="none" w:sz="0" w:space="0" w:color="auto"/>
            <w:right w:val="none" w:sz="0" w:space="0" w:color="auto"/>
          </w:divBdr>
          <w:divsChild>
            <w:div w:id="1038118568">
              <w:marLeft w:val="0"/>
              <w:marRight w:val="0"/>
              <w:marTop w:val="0"/>
              <w:marBottom w:val="0"/>
              <w:divBdr>
                <w:top w:val="none" w:sz="0" w:space="0" w:color="auto"/>
                <w:left w:val="none" w:sz="0" w:space="0" w:color="auto"/>
                <w:bottom w:val="none" w:sz="0" w:space="0" w:color="auto"/>
                <w:right w:val="none" w:sz="0" w:space="0" w:color="auto"/>
              </w:divBdr>
              <w:divsChild>
                <w:div w:id="2039965394">
                  <w:marLeft w:val="0"/>
                  <w:marRight w:val="0"/>
                  <w:marTop w:val="0"/>
                  <w:marBottom w:val="0"/>
                  <w:divBdr>
                    <w:top w:val="none" w:sz="0" w:space="0" w:color="auto"/>
                    <w:left w:val="none" w:sz="0" w:space="0" w:color="auto"/>
                    <w:bottom w:val="none" w:sz="0" w:space="0" w:color="auto"/>
                    <w:right w:val="none" w:sz="0" w:space="0" w:color="auto"/>
                  </w:divBdr>
                  <w:divsChild>
                    <w:div w:id="5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259462">
      <w:bodyDiv w:val="1"/>
      <w:marLeft w:val="0"/>
      <w:marRight w:val="0"/>
      <w:marTop w:val="0"/>
      <w:marBottom w:val="0"/>
      <w:divBdr>
        <w:top w:val="none" w:sz="0" w:space="0" w:color="auto"/>
        <w:left w:val="none" w:sz="0" w:space="0" w:color="auto"/>
        <w:bottom w:val="none" w:sz="0" w:space="0" w:color="auto"/>
        <w:right w:val="none" w:sz="0" w:space="0" w:color="auto"/>
      </w:divBdr>
      <w:divsChild>
        <w:div w:id="284311069">
          <w:marLeft w:val="0"/>
          <w:marRight w:val="0"/>
          <w:marTop w:val="0"/>
          <w:marBottom w:val="0"/>
          <w:divBdr>
            <w:top w:val="none" w:sz="0" w:space="0" w:color="auto"/>
            <w:left w:val="none" w:sz="0" w:space="0" w:color="auto"/>
            <w:bottom w:val="none" w:sz="0" w:space="0" w:color="auto"/>
            <w:right w:val="none" w:sz="0" w:space="0" w:color="auto"/>
          </w:divBdr>
          <w:divsChild>
            <w:div w:id="845558608">
              <w:marLeft w:val="0"/>
              <w:marRight w:val="0"/>
              <w:marTop w:val="0"/>
              <w:marBottom w:val="0"/>
              <w:divBdr>
                <w:top w:val="none" w:sz="0" w:space="0" w:color="auto"/>
                <w:left w:val="none" w:sz="0" w:space="0" w:color="auto"/>
                <w:bottom w:val="none" w:sz="0" w:space="0" w:color="auto"/>
                <w:right w:val="none" w:sz="0" w:space="0" w:color="auto"/>
              </w:divBdr>
              <w:divsChild>
                <w:div w:id="124084916">
                  <w:marLeft w:val="0"/>
                  <w:marRight w:val="0"/>
                  <w:marTop w:val="0"/>
                  <w:marBottom w:val="0"/>
                  <w:divBdr>
                    <w:top w:val="none" w:sz="0" w:space="0" w:color="auto"/>
                    <w:left w:val="none" w:sz="0" w:space="0" w:color="auto"/>
                    <w:bottom w:val="none" w:sz="0" w:space="0" w:color="auto"/>
                    <w:right w:val="none" w:sz="0" w:space="0" w:color="auto"/>
                  </w:divBdr>
                  <w:divsChild>
                    <w:div w:id="13109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4931">
      <w:bodyDiv w:val="1"/>
      <w:marLeft w:val="0"/>
      <w:marRight w:val="0"/>
      <w:marTop w:val="0"/>
      <w:marBottom w:val="0"/>
      <w:divBdr>
        <w:top w:val="none" w:sz="0" w:space="0" w:color="auto"/>
        <w:left w:val="none" w:sz="0" w:space="0" w:color="auto"/>
        <w:bottom w:val="none" w:sz="0" w:space="0" w:color="auto"/>
        <w:right w:val="none" w:sz="0" w:space="0" w:color="auto"/>
      </w:divBdr>
      <w:divsChild>
        <w:div w:id="1930693296">
          <w:marLeft w:val="0"/>
          <w:marRight w:val="0"/>
          <w:marTop w:val="0"/>
          <w:marBottom w:val="0"/>
          <w:divBdr>
            <w:top w:val="none" w:sz="0" w:space="0" w:color="auto"/>
            <w:left w:val="none" w:sz="0" w:space="0" w:color="auto"/>
            <w:bottom w:val="none" w:sz="0" w:space="0" w:color="auto"/>
            <w:right w:val="none" w:sz="0" w:space="0" w:color="auto"/>
          </w:divBdr>
          <w:divsChild>
            <w:div w:id="1353603171">
              <w:marLeft w:val="0"/>
              <w:marRight w:val="0"/>
              <w:marTop w:val="0"/>
              <w:marBottom w:val="0"/>
              <w:divBdr>
                <w:top w:val="none" w:sz="0" w:space="0" w:color="auto"/>
                <w:left w:val="none" w:sz="0" w:space="0" w:color="auto"/>
                <w:bottom w:val="none" w:sz="0" w:space="0" w:color="auto"/>
                <w:right w:val="none" w:sz="0" w:space="0" w:color="auto"/>
              </w:divBdr>
              <w:divsChild>
                <w:div w:id="1676298224">
                  <w:marLeft w:val="0"/>
                  <w:marRight w:val="0"/>
                  <w:marTop w:val="0"/>
                  <w:marBottom w:val="0"/>
                  <w:divBdr>
                    <w:top w:val="none" w:sz="0" w:space="0" w:color="auto"/>
                    <w:left w:val="none" w:sz="0" w:space="0" w:color="auto"/>
                    <w:bottom w:val="none" w:sz="0" w:space="0" w:color="auto"/>
                    <w:right w:val="none" w:sz="0" w:space="0" w:color="auto"/>
                  </w:divBdr>
                  <w:divsChild>
                    <w:div w:id="1976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4109">
      <w:bodyDiv w:val="1"/>
      <w:marLeft w:val="0"/>
      <w:marRight w:val="0"/>
      <w:marTop w:val="0"/>
      <w:marBottom w:val="0"/>
      <w:divBdr>
        <w:top w:val="none" w:sz="0" w:space="0" w:color="auto"/>
        <w:left w:val="none" w:sz="0" w:space="0" w:color="auto"/>
        <w:bottom w:val="none" w:sz="0" w:space="0" w:color="auto"/>
        <w:right w:val="none" w:sz="0" w:space="0" w:color="auto"/>
      </w:divBdr>
      <w:divsChild>
        <w:div w:id="114830379">
          <w:marLeft w:val="0"/>
          <w:marRight w:val="0"/>
          <w:marTop w:val="0"/>
          <w:marBottom w:val="0"/>
          <w:divBdr>
            <w:top w:val="none" w:sz="0" w:space="0" w:color="auto"/>
            <w:left w:val="none" w:sz="0" w:space="0" w:color="auto"/>
            <w:bottom w:val="none" w:sz="0" w:space="0" w:color="auto"/>
            <w:right w:val="none" w:sz="0" w:space="0" w:color="auto"/>
          </w:divBdr>
          <w:divsChild>
            <w:div w:id="1736583581">
              <w:marLeft w:val="0"/>
              <w:marRight w:val="0"/>
              <w:marTop w:val="0"/>
              <w:marBottom w:val="0"/>
              <w:divBdr>
                <w:top w:val="none" w:sz="0" w:space="0" w:color="auto"/>
                <w:left w:val="none" w:sz="0" w:space="0" w:color="auto"/>
                <w:bottom w:val="none" w:sz="0" w:space="0" w:color="auto"/>
                <w:right w:val="none" w:sz="0" w:space="0" w:color="auto"/>
              </w:divBdr>
              <w:divsChild>
                <w:div w:id="455370969">
                  <w:marLeft w:val="0"/>
                  <w:marRight w:val="0"/>
                  <w:marTop w:val="0"/>
                  <w:marBottom w:val="0"/>
                  <w:divBdr>
                    <w:top w:val="none" w:sz="0" w:space="0" w:color="auto"/>
                    <w:left w:val="none" w:sz="0" w:space="0" w:color="auto"/>
                    <w:bottom w:val="none" w:sz="0" w:space="0" w:color="auto"/>
                    <w:right w:val="none" w:sz="0" w:space="0" w:color="auto"/>
                  </w:divBdr>
                  <w:divsChild>
                    <w:div w:id="8358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90815">
      <w:bodyDiv w:val="1"/>
      <w:marLeft w:val="0"/>
      <w:marRight w:val="0"/>
      <w:marTop w:val="0"/>
      <w:marBottom w:val="0"/>
      <w:divBdr>
        <w:top w:val="none" w:sz="0" w:space="0" w:color="auto"/>
        <w:left w:val="none" w:sz="0" w:space="0" w:color="auto"/>
        <w:bottom w:val="none" w:sz="0" w:space="0" w:color="auto"/>
        <w:right w:val="none" w:sz="0" w:space="0" w:color="auto"/>
      </w:divBdr>
      <w:divsChild>
        <w:div w:id="347755232">
          <w:marLeft w:val="0"/>
          <w:marRight w:val="0"/>
          <w:marTop w:val="0"/>
          <w:marBottom w:val="0"/>
          <w:divBdr>
            <w:top w:val="none" w:sz="0" w:space="0" w:color="auto"/>
            <w:left w:val="none" w:sz="0" w:space="0" w:color="auto"/>
            <w:bottom w:val="none" w:sz="0" w:space="0" w:color="auto"/>
            <w:right w:val="none" w:sz="0" w:space="0" w:color="auto"/>
          </w:divBdr>
          <w:divsChild>
            <w:div w:id="725180733">
              <w:marLeft w:val="0"/>
              <w:marRight w:val="0"/>
              <w:marTop w:val="0"/>
              <w:marBottom w:val="0"/>
              <w:divBdr>
                <w:top w:val="none" w:sz="0" w:space="0" w:color="auto"/>
                <w:left w:val="none" w:sz="0" w:space="0" w:color="auto"/>
                <w:bottom w:val="none" w:sz="0" w:space="0" w:color="auto"/>
                <w:right w:val="none" w:sz="0" w:space="0" w:color="auto"/>
              </w:divBdr>
              <w:divsChild>
                <w:div w:id="821626211">
                  <w:marLeft w:val="0"/>
                  <w:marRight w:val="0"/>
                  <w:marTop w:val="0"/>
                  <w:marBottom w:val="0"/>
                  <w:divBdr>
                    <w:top w:val="none" w:sz="0" w:space="0" w:color="auto"/>
                    <w:left w:val="none" w:sz="0" w:space="0" w:color="auto"/>
                    <w:bottom w:val="none" w:sz="0" w:space="0" w:color="auto"/>
                    <w:right w:val="none" w:sz="0" w:space="0" w:color="auto"/>
                  </w:divBdr>
                  <w:divsChild>
                    <w:div w:id="6576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5" Type="http://schemas.openxmlformats.org/officeDocument/2006/relationships/footnotes" Target="footnotes.xml"/><Relationship Id="rId10" Type="http://schemas.openxmlformats.org/officeDocument/2006/relationships/hyperlink" Target="http://www.legislation.gov.uk/uksi/2011/2260/contents/made" TargetMode="Externa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10</Pages>
  <Words>3311</Words>
  <Characters>18875</Characters>
  <Application>Microsoft Office Word</Application>
  <DocSecurity>0</DocSecurity>
  <Lines>157</Lines>
  <Paragraphs>44</Paragraphs>
  <ScaleCrop>false</ScaleCrop>
  <Company>Microsoft</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154</cp:revision>
  <cp:lastPrinted>2017-11-30T13:50:00Z</cp:lastPrinted>
  <dcterms:created xsi:type="dcterms:W3CDTF">2021-10-07T10:49:00Z</dcterms:created>
  <dcterms:modified xsi:type="dcterms:W3CDTF">2021-11-30T16:41:00Z</dcterms:modified>
</cp:coreProperties>
</file>